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C99C6" w14:textId="6511E6A3" w:rsidR="001B04C1" w:rsidRPr="004D12D0" w:rsidRDefault="001B04C1" w:rsidP="007542D3">
      <w:pPr>
        <w:jc w:val="center"/>
        <w:outlineLvl w:val="0"/>
        <w:rPr>
          <w:rFonts w:ascii="Helvetica" w:hAnsi="Helvetica" w:cstheme="minorHAnsi"/>
          <w:b/>
          <w:sz w:val="22"/>
          <w:szCs w:val="22"/>
        </w:rPr>
      </w:pPr>
      <w:r w:rsidRPr="004D12D0">
        <w:rPr>
          <w:rFonts w:ascii="Helvetica" w:hAnsi="Helvetica" w:cstheme="minorHAnsi"/>
          <w:b/>
          <w:sz w:val="22"/>
          <w:szCs w:val="22"/>
        </w:rPr>
        <w:t>DENIN Environmental Scholars</w:t>
      </w:r>
      <w:r w:rsidR="004D12D0" w:rsidRPr="004D12D0">
        <w:rPr>
          <w:rFonts w:ascii="Helvetica" w:hAnsi="Helvetica" w:cstheme="minorHAnsi"/>
          <w:b/>
          <w:sz w:val="22"/>
          <w:szCs w:val="22"/>
        </w:rPr>
        <w:t xml:space="preserve"> Internship</w:t>
      </w:r>
    </w:p>
    <w:p w14:paraId="227B24F9" w14:textId="77777777" w:rsidR="007542D3" w:rsidRPr="004D12D0" w:rsidRDefault="007542D3" w:rsidP="009514EE">
      <w:pPr>
        <w:outlineLvl w:val="0"/>
        <w:rPr>
          <w:rFonts w:ascii="Helvetica" w:hAnsi="Helvetica" w:cstheme="minorHAnsi"/>
          <w:b/>
          <w:sz w:val="22"/>
          <w:szCs w:val="22"/>
        </w:rPr>
      </w:pPr>
    </w:p>
    <w:p w14:paraId="0174EC56" w14:textId="687DFFF0" w:rsidR="005355BF" w:rsidRPr="004D12D0" w:rsidRDefault="005355BF" w:rsidP="003361A9">
      <w:pPr>
        <w:spacing w:line="276" w:lineRule="auto"/>
        <w:outlineLvl w:val="0"/>
        <w:rPr>
          <w:rFonts w:ascii="Helvetica" w:hAnsi="Helvetica" w:cstheme="minorHAnsi"/>
          <w:sz w:val="22"/>
          <w:szCs w:val="22"/>
        </w:rPr>
      </w:pPr>
      <w:r w:rsidRPr="004D12D0">
        <w:rPr>
          <w:rFonts w:ascii="Helvetica" w:hAnsi="Helvetica" w:cstheme="minorHAnsi"/>
          <w:sz w:val="22"/>
          <w:szCs w:val="22"/>
          <w:u w:val="single"/>
        </w:rPr>
        <w:t>Dates of internship</w:t>
      </w:r>
      <w:r w:rsidRPr="004D12D0">
        <w:rPr>
          <w:rFonts w:ascii="Helvetica" w:hAnsi="Helvetica" w:cstheme="minorHAnsi"/>
          <w:sz w:val="22"/>
          <w:szCs w:val="22"/>
        </w:rPr>
        <w:t xml:space="preserve">: </w:t>
      </w:r>
      <w:r w:rsidR="00035E78" w:rsidRPr="004D12D0">
        <w:rPr>
          <w:rFonts w:ascii="Helvetica" w:hAnsi="Helvetica" w:cstheme="minorHAnsi"/>
          <w:sz w:val="22"/>
          <w:szCs w:val="22"/>
        </w:rPr>
        <w:t>October 1</w:t>
      </w:r>
      <w:r w:rsidR="004D12D0" w:rsidRPr="004D12D0">
        <w:rPr>
          <w:rFonts w:ascii="Helvetica" w:hAnsi="Helvetica" w:cstheme="minorHAnsi"/>
          <w:sz w:val="22"/>
          <w:szCs w:val="22"/>
          <w:vertAlign w:val="superscript"/>
        </w:rPr>
        <w:t>st</w:t>
      </w:r>
      <w:r w:rsidR="004D12D0">
        <w:rPr>
          <w:rFonts w:ascii="Helvetica" w:hAnsi="Helvetica" w:cstheme="minorHAnsi"/>
          <w:sz w:val="22"/>
          <w:szCs w:val="22"/>
        </w:rPr>
        <w:t>, 2019</w:t>
      </w:r>
      <w:r w:rsidR="001B04C1" w:rsidRPr="004D12D0">
        <w:rPr>
          <w:rFonts w:ascii="Helvetica" w:hAnsi="Helvetica" w:cstheme="minorHAnsi"/>
          <w:sz w:val="22"/>
          <w:szCs w:val="22"/>
        </w:rPr>
        <w:t xml:space="preserve"> –</w:t>
      </w:r>
      <w:r w:rsidR="007802AE">
        <w:rPr>
          <w:rFonts w:ascii="Helvetica" w:hAnsi="Helvetica" w:cstheme="minorHAnsi"/>
          <w:sz w:val="22"/>
          <w:szCs w:val="22"/>
        </w:rPr>
        <w:t>May</w:t>
      </w:r>
      <w:r w:rsidR="004D12D0">
        <w:rPr>
          <w:rFonts w:ascii="Helvetica" w:hAnsi="Helvetica" w:cstheme="minorHAnsi"/>
          <w:sz w:val="22"/>
          <w:szCs w:val="22"/>
        </w:rPr>
        <w:t xml:space="preserve"> </w:t>
      </w:r>
      <w:r w:rsidR="007802AE">
        <w:rPr>
          <w:rFonts w:ascii="Helvetica" w:hAnsi="Helvetica" w:cstheme="minorHAnsi"/>
          <w:sz w:val="22"/>
          <w:szCs w:val="22"/>
        </w:rPr>
        <w:t>7</w:t>
      </w:r>
      <w:r w:rsidR="004D12D0" w:rsidRPr="004D12D0">
        <w:rPr>
          <w:rFonts w:ascii="Helvetica" w:hAnsi="Helvetica" w:cstheme="minorHAnsi"/>
          <w:sz w:val="22"/>
          <w:szCs w:val="22"/>
          <w:vertAlign w:val="superscript"/>
        </w:rPr>
        <w:t>th</w:t>
      </w:r>
      <w:r w:rsidR="004D12D0">
        <w:rPr>
          <w:rFonts w:ascii="Helvetica" w:hAnsi="Helvetica" w:cstheme="minorHAnsi"/>
          <w:sz w:val="22"/>
          <w:szCs w:val="22"/>
        </w:rPr>
        <w:t>, 2020</w:t>
      </w:r>
    </w:p>
    <w:p w14:paraId="6FB75AE7" w14:textId="20E30AD6" w:rsidR="00887D92" w:rsidRPr="004D12D0" w:rsidRDefault="005355BF" w:rsidP="003361A9">
      <w:pPr>
        <w:spacing w:line="276" w:lineRule="auto"/>
        <w:outlineLvl w:val="0"/>
        <w:rPr>
          <w:rFonts w:ascii="Helvetica" w:hAnsi="Helvetica" w:cstheme="minorHAnsi"/>
          <w:sz w:val="22"/>
          <w:szCs w:val="22"/>
        </w:rPr>
      </w:pPr>
      <w:r w:rsidRPr="004D12D0">
        <w:rPr>
          <w:rFonts w:ascii="Helvetica" w:hAnsi="Helvetica" w:cstheme="minorHAnsi"/>
          <w:sz w:val="22"/>
          <w:szCs w:val="22"/>
          <w:u w:val="single"/>
        </w:rPr>
        <w:t>Location</w:t>
      </w:r>
      <w:r w:rsidRPr="004D12D0">
        <w:rPr>
          <w:rFonts w:ascii="Helvetica" w:hAnsi="Helvetica" w:cstheme="minorHAnsi"/>
          <w:sz w:val="22"/>
          <w:szCs w:val="22"/>
        </w:rPr>
        <w:t xml:space="preserve">: </w:t>
      </w:r>
      <w:r w:rsidR="0031408A" w:rsidRPr="004D12D0">
        <w:rPr>
          <w:rFonts w:ascii="Helvetica" w:hAnsi="Helvetica" w:cstheme="minorHAnsi"/>
          <w:sz w:val="22"/>
          <w:szCs w:val="22"/>
        </w:rPr>
        <w:t xml:space="preserve">Harker ISE Lab, </w:t>
      </w:r>
      <w:r w:rsidRPr="004D12D0">
        <w:rPr>
          <w:rFonts w:ascii="Helvetica" w:hAnsi="Helvetica" w:cstheme="minorHAnsi"/>
          <w:sz w:val="22"/>
          <w:szCs w:val="22"/>
        </w:rPr>
        <w:t>University of Delaware, Newark, DE 19711</w:t>
      </w:r>
      <w:r w:rsidR="00C41862" w:rsidRPr="004D12D0">
        <w:rPr>
          <w:rFonts w:ascii="Helvetica" w:hAnsi="Helvetica" w:cstheme="minorHAnsi"/>
          <w:sz w:val="22"/>
          <w:szCs w:val="22"/>
        </w:rPr>
        <w:t xml:space="preserve"> </w:t>
      </w:r>
    </w:p>
    <w:p w14:paraId="20CCFA36" w14:textId="1C23E9B5" w:rsidR="00342C8E" w:rsidRPr="004D12D0" w:rsidRDefault="00342C8E" w:rsidP="003361A9">
      <w:pPr>
        <w:spacing w:line="276" w:lineRule="auto"/>
        <w:outlineLvl w:val="0"/>
        <w:rPr>
          <w:rFonts w:ascii="Helvetica" w:hAnsi="Helvetica" w:cstheme="minorHAnsi"/>
          <w:sz w:val="22"/>
          <w:szCs w:val="22"/>
        </w:rPr>
      </w:pPr>
      <w:r w:rsidRPr="004D12D0">
        <w:rPr>
          <w:rFonts w:ascii="Helvetica" w:hAnsi="Helvetica" w:cstheme="minorHAnsi"/>
          <w:sz w:val="22"/>
          <w:szCs w:val="22"/>
          <w:u w:val="single"/>
        </w:rPr>
        <w:t>Number of positions available</w:t>
      </w:r>
      <w:r w:rsidRPr="004D12D0">
        <w:rPr>
          <w:rFonts w:ascii="Helvetica" w:hAnsi="Helvetica" w:cstheme="minorHAnsi"/>
          <w:sz w:val="22"/>
          <w:szCs w:val="22"/>
        </w:rPr>
        <w:t xml:space="preserve">: </w:t>
      </w:r>
      <w:r w:rsidR="00BE7A08" w:rsidRPr="004D12D0">
        <w:rPr>
          <w:rFonts w:ascii="Helvetica" w:hAnsi="Helvetica" w:cstheme="minorHAnsi"/>
          <w:sz w:val="22"/>
          <w:szCs w:val="22"/>
        </w:rPr>
        <w:t>1-2</w:t>
      </w:r>
    </w:p>
    <w:p w14:paraId="30AAC700" w14:textId="77777777" w:rsidR="005C15CF" w:rsidRPr="004D12D0" w:rsidRDefault="005C15CF" w:rsidP="003361A9">
      <w:pPr>
        <w:spacing w:line="276" w:lineRule="auto"/>
        <w:outlineLvl w:val="0"/>
        <w:rPr>
          <w:rFonts w:ascii="Helvetica" w:hAnsi="Helvetica" w:cstheme="minorHAnsi"/>
          <w:sz w:val="22"/>
          <w:szCs w:val="22"/>
        </w:rPr>
      </w:pPr>
    </w:p>
    <w:p w14:paraId="7DEF13C1" w14:textId="64B2651C" w:rsidR="005355BF" w:rsidRPr="004D12D0" w:rsidRDefault="005355BF" w:rsidP="003361A9">
      <w:pPr>
        <w:spacing w:line="276" w:lineRule="auto"/>
        <w:outlineLvl w:val="0"/>
        <w:rPr>
          <w:rFonts w:ascii="Helvetica" w:hAnsi="Helvetica" w:cstheme="minorHAnsi"/>
          <w:sz w:val="22"/>
          <w:szCs w:val="22"/>
        </w:rPr>
      </w:pPr>
      <w:r w:rsidRPr="004D12D0">
        <w:rPr>
          <w:rFonts w:ascii="Helvetica" w:hAnsi="Helvetica" w:cstheme="minorHAnsi"/>
          <w:sz w:val="22"/>
          <w:szCs w:val="22"/>
          <w:u w:val="single"/>
        </w:rPr>
        <w:t>Faculty Mentor</w:t>
      </w:r>
      <w:r w:rsidRPr="004D12D0">
        <w:rPr>
          <w:rFonts w:ascii="Helvetica" w:hAnsi="Helvetica" w:cstheme="minorHAnsi"/>
          <w:sz w:val="22"/>
          <w:szCs w:val="22"/>
        </w:rPr>
        <w:t xml:space="preserve">: </w:t>
      </w:r>
      <w:r w:rsidR="00BE7A08" w:rsidRPr="004D12D0">
        <w:rPr>
          <w:rFonts w:ascii="Helvetica" w:hAnsi="Helvetica" w:cstheme="minorHAnsi"/>
          <w:sz w:val="22"/>
          <w:szCs w:val="22"/>
        </w:rPr>
        <w:t>Donald L. Sparks</w:t>
      </w:r>
      <w:r w:rsidR="00BE7A08" w:rsidRPr="004D12D0">
        <w:rPr>
          <w:rFonts w:ascii="Helvetica" w:hAnsi="Helvetica" w:cstheme="minorHAnsi"/>
          <w:sz w:val="22"/>
          <w:szCs w:val="22"/>
        </w:rPr>
        <w:tab/>
      </w:r>
    </w:p>
    <w:p w14:paraId="0E9269B7" w14:textId="49E861D3" w:rsidR="00DD1020" w:rsidRPr="004D12D0" w:rsidRDefault="00DD1020" w:rsidP="003361A9">
      <w:pPr>
        <w:spacing w:line="276" w:lineRule="auto"/>
        <w:outlineLvl w:val="0"/>
        <w:rPr>
          <w:rFonts w:ascii="Helvetica" w:hAnsi="Helvetica" w:cstheme="minorHAnsi"/>
          <w:sz w:val="22"/>
          <w:szCs w:val="22"/>
        </w:rPr>
      </w:pPr>
      <w:r w:rsidRPr="004D12D0">
        <w:rPr>
          <w:rFonts w:ascii="Helvetica" w:hAnsi="Helvetica" w:cstheme="minorHAnsi"/>
          <w:sz w:val="22"/>
          <w:szCs w:val="22"/>
          <w:u w:val="single"/>
        </w:rPr>
        <w:t>Professional Staff Mentor</w:t>
      </w:r>
      <w:r w:rsidR="004D12D0" w:rsidRPr="004D12D0">
        <w:rPr>
          <w:rFonts w:ascii="Helvetica" w:hAnsi="Helvetica" w:cstheme="minorHAnsi"/>
          <w:sz w:val="22"/>
          <w:szCs w:val="22"/>
          <w:u w:val="single"/>
        </w:rPr>
        <w:t>s</w:t>
      </w:r>
      <w:r w:rsidRPr="004D12D0">
        <w:rPr>
          <w:rFonts w:ascii="Helvetica" w:hAnsi="Helvetica" w:cstheme="minorHAnsi"/>
          <w:sz w:val="22"/>
          <w:szCs w:val="22"/>
        </w:rPr>
        <w:t>:</w:t>
      </w:r>
      <w:r w:rsidR="00BE7A08" w:rsidRPr="004D12D0">
        <w:rPr>
          <w:rFonts w:ascii="Helvetica" w:hAnsi="Helvetica" w:cstheme="minorHAnsi"/>
          <w:sz w:val="22"/>
          <w:szCs w:val="22"/>
        </w:rPr>
        <w:t xml:space="preserve"> </w:t>
      </w:r>
      <w:r w:rsidR="004D12D0" w:rsidRPr="004D12D0">
        <w:rPr>
          <w:rFonts w:ascii="Helvetica" w:hAnsi="Helvetica" w:cstheme="minorHAnsi"/>
          <w:sz w:val="22"/>
          <w:szCs w:val="22"/>
        </w:rPr>
        <w:t xml:space="preserve">Elizabeth K. Coward &amp; Matthew J. </w:t>
      </w:r>
      <w:proofErr w:type="spellStart"/>
      <w:r w:rsidR="004D12D0" w:rsidRPr="004D12D0">
        <w:rPr>
          <w:rFonts w:ascii="Helvetica" w:hAnsi="Helvetica" w:cstheme="minorHAnsi"/>
          <w:sz w:val="22"/>
          <w:szCs w:val="22"/>
        </w:rPr>
        <w:t>Fischel</w:t>
      </w:r>
      <w:proofErr w:type="spellEnd"/>
    </w:p>
    <w:p w14:paraId="278FED4F" w14:textId="77777777" w:rsidR="00522226" w:rsidRPr="004D12D0" w:rsidRDefault="00522226" w:rsidP="003361A9">
      <w:pPr>
        <w:spacing w:line="276" w:lineRule="auto"/>
        <w:rPr>
          <w:rFonts w:ascii="Helvetica" w:hAnsi="Helvetica" w:cstheme="minorHAnsi"/>
          <w:sz w:val="22"/>
          <w:szCs w:val="22"/>
        </w:rPr>
      </w:pPr>
    </w:p>
    <w:p w14:paraId="578FAECA" w14:textId="6D8DB4BE" w:rsidR="003D1E70" w:rsidRPr="004D12D0" w:rsidRDefault="001B04C1" w:rsidP="009514EE">
      <w:pPr>
        <w:outlineLvl w:val="0"/>
        <w:rPr>
          <w:rFonts w:ascii="Helvetica" w:hAnsi="Helvetica" w:cstheme="minorHAnsi"/>
          <w:sz w:val="22"/>
          <w:szCs w:val="22"/>
        </w:rPr>
      </w:pPr>
      <w:r w:rsidRPr="004D12D0">
        <w:rPr>
          <w:rFonts w:ascii="Helvetica" w:hAnsi="Helvetica" w:cstheme="minorHAnsi"/>
          <w:b/>
          <w:sz w:val="22"/>
          <w:szCs w:val="22"/>
        </w:rPr>
        <w:t xml:space="preserve">Project </w:t>
      </w:r>
      <w:r w:rsidR="003807C0" w:rsidRPr="004D12D0">
        <w:rPr>
          <w:rFonts w:ascii="Helvetica" w:hAnsi="Helvetica" w:cstheme="minorHAnsi"/>
          <w:b/>
          <w:sz w:val="22"/>
          <w:szCs w:val="22"/>
        </w:rPr>
        <w:t>Title:</w:t>
      </w:r>
      <w:r w:rsidR="001F1B89" w:rsidRPr="004D12D0">
        <w:rPr>
          <w:rFonts w:ascii="Helvetica" w:hAnsi="Helvetica" w:cstheme="minorHAnsi"/>
          <w:b/>
          <w:sz w:val="22"/>
          <w:szCs w:val="22"/>
        </w:rPr>
        <w:t xml:space="preserve"> </w:t>
      </w:r>
      <w:bookmarkStart w:id="0" w:name="_GoBack"/>
      <w:r w:rsidR="004D12D0">
        <w:rPr>
          <w:rFonts w:ascii="Helvetica" w:hAnsi="Helvetica" w:cstheme="minorHAnsi"/>
          <w:sz w:val="22"/>
          <w:szCs w:val="22"/>
        </w:rPr>
        <w:t>Coupled iron-carbon chemistry in a warming permafrost environment</w:t>
      </w:r>
    </w:p>
    <w:p w14:paraId="0C030150" w14:textId="7EDC6BDB" w:rsidR="0037032E" w:rsidRPr="004D12D0" w:rsidRDefault="0037032E" w:rsidP="009514EE">
      <w:pPr>
        <w:rPr>
          <w:rFonts w:ascii="Helvetica" w:hAnsi="Helvetica" w:cstheme="minorHAnsi"/>
          <w:sz w:val="22"/>
          <w:szCs w:val="22"/>
        </w:rPr>
      </w:pPr>
    </w:p>
    <w:bookmarkEnd w:id="0"/>
    <w:p w14:paraId="1EC207A2" w14:textId="77777777" w:rsidR="003807C0" w:rsidRPr="004D12D0" w:rsidRDefault="003807C0" w:rsidP="009514EE">
      <w:pPr>
        <w:outlineLvl w:val="0"/>
        <w:rPr>
          <w:rFonts w:ascii="Helvetica" w:hAnsi="Helvetica" w:cstheme="minorHAnsi"/>
          <w:sz w:val="22"/>
          <w:szCs w:val="22"/>
        </w:rPr>
      </w:pPr>
      <w:r w:rsidRPr="004D12D0">
        <w:rPr>
          <w:rFonts w:ascii="Helvetica" w:hAnsi="Helvetica" w:cstheme="minorHAnsi"/>
          <w:b/>
          <w:sz w:val="22"/>
          <w:szCs w:val="22"/>
        </w:rPr>
        <w:t>Research Description:</w:t>
      </w:r>
    </w:p>
    <w:p w14:paraId="26ED3F11" w14:textId="1020096C" w:rsidR="004555AD" w:rsidRPr="004D12D0" w:rsidRDefault="004D12D0" w:rsidP="009514EE">
      <w:pPr>
        <w:rPr>
          <w:rFonts w:ascii="Helvetica" w:hAnsi="Helvetica" w:cstheme="minorHAnsi"/>
          <w:sz w:val="22"/>
          <w:szCs w:val="22"/>
        </w:rPr>
      </w:pPr>
      <w:r w:rsidRPr="004D12D0">
        <w:rPr>
          <w:rFonts w:ascii="Helvetica" w:hAnsi="Helvetica" w:cstheme="minorHAnsi"/>
          <w:sz w:val="22"/>
          <w:szCs w:val="22"/>
        </w:rPr>
        <w:t xml:space="preserve">The vast reservoir of carbon (C) currently stored in permafrost deposits is both the largest stock of C in any terrestrial system and the most vulnerable to release to the Earth’s atmosphere as carbon dioxide and methane. While an abundance of research has emerged over the last decade investigating the rate of such mineralization, little attention has been paid to iron (Fe)-C complexation, a key mechanism that may stabilize permafrost C against microbial respiration and mobilization, despite strong supporting evidence for complex formation. Furthermore, as permafrost systems thaw and hydrologic regimes respond in tandem, Fe - and associated C - will undergo oxidation-reduction (redox) oscillations capable of drastically altering Fe speciation and driving disparate stabilization capacity over broad spatial and temporal scales. </w:t>
      </w:r>
      <w:r>
        <w:rPr>
          <w:rFonts w:ascii="Helvetica" w:hAnsi="Helvetica" w:cstheme="minorHAnsi"/>
          <w:sz w:val="22"/>
          <w:szCs w:val="22"/>
        </w:rPr>
        <w:t>This research will</w:t>
      </w:r>
      <w:r w:rsidRPr="004D12D0">
        <w:rPr>
          <w:rFonts w:ascii="Helvetica" w:hAnsi="Helvetica" w:cstheme="minorHAnsi"/>
          <w:sz w:val="22"/>
          <w:szCs w:val="22"/>
        </w:rPr>
        <w:t xml:space="preserve"> investigate the role of molecular-scale reactions between Fe and C in determining ecosystem-scale C stability under temporally dynamic </w:t>
      </w:r>
      <w:r>
        <w:rPr>
          <w:rFonts w:ascii="Helvetica" w:hAnsi="Helvetica" w:cstheme="minorHAnsi"/>
          <w:sz w:val="22"/>
          <w:szCs w:val="22"/>
        </w:rPr>
        <w:t xml:space="preserve">temperature and oxidation </w:t>
      </w:r>
      <w:r w:rsidRPr="004D12D0">
        <w:rPr>
          <w:rFonts w:ascii="Helvetica" w:hAnsi="Helvetica" w:cstheme="minorHAnsi"/>
          <w:sz w:val="22"/>
          <w:szCs w:val="22"/>
        </w:rPr>
        <w:t>conditions</w:t>
      </w:r>
      <w:r>
        <w:rPr>
          <w:rFonts w:ascii="Helvetica" w:hAnsi="Helvetica" w:cstheme="minorHAnsi"/>
          <w:sz w:val="22"/>
          <w:szCs w:val="22"/>
        </w:rPr>
        <w:t xml:space="preserve">, </w:t>
      </w:r>
      <w:r w:rsidRPr="004D12D0">
        <w:rPr>
          <w:rFonts w:ascii="Helvetica" w:hAnsi="Helvetica" w:cstheme="minorHAnsi"/>
          <w:sz w:val="22"/>
          <w:szCs w:val="22"/>
        </w:rPr>
        <w:t>employ</w:t>
      </w:r>
      <w:r>
        <w:rPr>
          <w:rFonts w:ascii="Helvetica" w:hAnsi="Helvetica" w:cstheme="minorHAnsi"/>
          <w:sz w:val="22"/>
          <w:szCs w:val="22"/>
        </w:rPr>
        <w:t>ing</w:t>
      </w:r>
      <w:r w:rsidRPr="004D12D0">
        <w:rPr>
          <w:rFonts w:ascii="Helvetica" w:hAnsi="Helvetica" w:cstheme="minorHAnsi"/>
          <w:sz w:val="22"/>
          <w:szCs w:val="22"/>
        </w:rPr>
        <w:t xml:space="preserve"> a host of advanced experiments and techniques. </w:t>
      </w:r>
      <w:r w:rsidR="004F5AE8" w:rsidRPr="004D12D0">
        <w:rPr>
          <w:rFonts w:ascii="Helvetica" w:hAnsi="Helvetica" w:cstheme="minorHAnsi"/>
          <w:sz w:val="22"/>
          <w:szCs w:val="22"/>
        </w:rPr>
        <w:t xml:space="preserve">Students working on this project would be a component of a multi-institutional project using permafrost </w:t>
      </w:r>
      <w:r>
        <w:rPr>
          <w:rFonts w:ascii="Helvetica" w:hAnsi="Helvetica" w:cstheme="minorHAnsi"/>
          <w:sz w:val="22"/>
          <w:szCs w:val="22"/>
        </w:rPr>
        <w:t xml:space="preserve">samples </w:t>
      </w:r>
      <w:r w:rsidR="004F5AE8" w:rsidRPr="004D12D0">
        <w:rPr>
          <w:rFonts w:ascii="Helvetica" w:hAnsi="Helvetica" w:cstheme="minorHAnsi"/>
          <w:sz w:val="22"/>
          <w:szCs w:val="22"/>
        </w:rPr>
        <w:t>collected from the Fairbanks Permafrost Tunnel in Alaska, operated by the US Army Corp of Engineers</w:t>
      </w:r>
      <w:r w:rsidR="00EA3265" w:rsidRPr="004D12D0">
        <w:rPr>
          <w:rFonts w:ascii="Helvetica" w:hAnsi="Helvetica" w:cstheme="minorHAnsi"/>
          <w:sz w:val="22"/>
          <w:szCs w:val="22"/>
        </w:rPr>
        <w:t>, and specific project goals will be formed to cater to students’ interests.</w:t>
      </w:r>
    </w:p>
    <w:p w14:paraId="064DD6CB" w14:textId="77777777" w:rsidR="00EE0F0B" w:rsidRPr="004D12D0" w:rsidRDefault="00EE0F0B" w:rsidP="009514EE">
      <w:pPr>
        <w:rPr>
          <w:rFonts w:ascii="Helvetica" w:hAnsi="Helvetica" w:cstheme="minorHAnsi"/>
          <w:sz w:val="22"/>
          <w:szCs w:val="22"/>
        </w:rPr>
      </w:pPr>
    </w:p>
    <w:p w14:paraId="63DD112E" w14:textId="70CB026F" w:rsidR="0047640F" w:rsidRPr="004D12D0" w:rsidRDefault="003807C0" w:rsidP="003361A9">
      <w:pPr>
        <w:rPr>
          <w:rFonts w:ascii="Helvetica" w:hAnsi="Helvetica" w:cstheme="minorHAnsi"/>
          <w:sz w:val="22"/>
          <w:szCs w:val="22"/>
        </w:rPr>
      </w:pPr>
      <w:r w:rsidRPr="004D12D0">
        <w:rPr>
          <w:rFonts w:ascii="Helvetica" w:hAnsi="Helvetica" w:cstheme="minorHAnsi"/>
          <w:b/>
          <w:sz w:val="22"/>
          <w:szCs w:val="22"/>
        </w:rPr>
        <w:t xml:space="preserve">Research Questions: </w:t>
      </w:r>
      <w:r w:rsidR="003C608B" w:rsidRPr="004D12D0">
        <w:rPr>
          <w:rFonts w:ascii="Helvetica" w:hAnsi="Helvetica" w:cstheme="minorHAnsi"/>
          <w:b/>
          <w:sz w:val="22"/>
          <w:szCs w:val="22"/>
        </w:rPr>
        <w:br/>
      </w:r>
      <w:r w:rsidR="0047640F" w:rsidRPr="004D12D0">
        <w:rPr>
          <w:rFonts w:ascii="Helvetica" w:hAnsi="Helvetica" w:cstheme="minorHAnsi"/>
          <w:sz w:val="22"/>
          <w:szCs w:val="22"/>
        </w:rPr>
        <w:t xml:space="preserve">How do unique </w:t>
      </w:r>
      <w:r w:rsidR="004D12D0">
        <w:rPr>
          <w:rFonts w:ascii="Helvetica" w:hAnsi="Helvetica" w:cstheme="minorHAnsi"/>
          <w:sz w:val="22"/>
          <w:szCs w:val="22"/>
        </w:rPr>
        <w:t xml:space="preserve">biological, </w:t>
      </w:r>
      <w:r w:rsidR="0047640F" w:rsidRPr="004D12D0">
        <w:rPr>
          <w:rFonts w:ascii="Helvetica" w:hAnsi="Helvetica" w:cstheme="minorHAnsi"/>
          <w:sz w:val="22"/>
          <w:szCs w:val="22"/>
        </w:rPr>
        <w:t>chemical</w:t>
      </w:r>
      <w:r w:rsidR="004D12D0">
        <w:rPr>
          <w:rFonts w:ascii="Helvetica" w:hAnsi="Helvetica" w:cstheme="minorHAnsi"/>
          <w:sz w:val="22"/>
          <w:szCs w:val="22"/>
        </w:rPr>
        <w:t>,</w:t>
      </w:r>
      <w:r w:rsidR="0047640F" w:rsidRPr="004D12D0">
        <w:rPr>
          <w:rFonts w:ascii="Helvetica" w:hAnsi="Helvetica" w:cstheme="minorHAnsi"/>
          <w:sz w:val="22"/>
          <w:szCs w:val="22"/>
        </w:rPr>
        <w:t xml:space="preserve"> and ph</w:t>
      </w:r>
      <w:r w:rsidR="004D12D0">
        <w:rPr>
          <w:rFonts w:ascii="Helvetica" w:hAnsi="Helvetica" w:cstheme="minorHAnsi"/>
          <w:sz w:val="22"/>
          <w:szCs w:val="22"/>
        </w:rPr>
        <w:t>ysical properties correlate to carbon</w:t>
      </w:r>
      <w:r w:rsidR="0047640F" w:rsidRPr="004D12D0">
        <w:rPr>
          <w:rFonts w:ascii="Helvetica" w:hAnsi="Helvetica" w:cstheme="minorHAnsi"/>
          <w:sz w:val="22"/>
          <w:szCs w:val="22"/>
        </w:rPr>
        <w:t xml:space="preserve"> </w:t>
      </w:r>
      <w:r w:rsidR="004D12D0">
        <w:rPr>
          <w:rFonts w:ascii="Helvetica" w:hAnsi="Helvetica" w:cstheme="minorHAnsi"/>
          <w:sz w:val="22"/>
          <w:szCs w:val="22"/>
        </w:rPr>
        <w:t xml:space="preserve">currently </w:t>
      </w:r>
      <w:r w:rsidR="0047640F" w:rsidRPr="004D12D0">
        <w:rPr>
          <w:rFonts w:ascii="Helvetica" w:hAnsi="Helvetica" w:cstheme="minorHAnsi"/>
          <w:sz w:val="22"/>
          <w:szCs w:val="22"/>
        </w:rPr>
        <w:t>sequestered in permafrost</w:t>
      </w:r>
      <w:r w:rsidR="004D12D0">
        <w:rPr>
          <w:rFonts w:ascii="Helvetica" w:hAnsi="Helvetica" w:cstheme="minorHAnsi"/>
          <w:sz w:val="22"/>
          <w:szCs w:val="22"/>
        </w:rPr>
        <w:t xml:space="preserve"> environments</w:t>
      </w:r>
      <w:r w:rsidR="0047640F" w:rsidRPr="004D12D0">
        <w:rPr>
          <w:rFonts w:ascii="Helvetica" w:hAnsi="Helvetica" w:cstheme="minorHAnsi"/>
          <w:sz w:val="22"/>
          <w:szCs w:val="22"/>
        </w:rPr>
        <w:t>?</w:t>
      </w:r>
    </w:p>
    <w:p w14:paraId="7AED1453" w14:textId="503DE019" w:rsidR="004F5AE8" w:rsidRPr="004D12D0" w:rsidRDefault="004F5AE8" w:rsidP="00FF69E5">
      <w:pPr>
        <w:pStyle w:val="ListParagraph"/>
        <w:numPr>
          <w:ilvl w:val="0"/>
          <w:numId w:val="2"/>
        </w:numPr>
        <w:spacing w:after="120"/>
        <w:contextualSpacing w:val="0"/>
        <w:rPr>
          <w:rFonts w:ascii="Helvetica" w:hAnsi="Helvetica" w:cstheme="minorHAnsi"/>
          <w:sz w:val="22"/>
          <w:szCs w:val="22"/>
        </w:rPr>
      </w:pPr>
      <w:r w:rsidRPr="004D12D0">
        <w:rPr>
          <w:rFonts w:ascii="Helvetica" w:hAnsi="Helvetica" w:cstheme="minorHAnsi"/>
          <w:sz w:val="22"/>
          <w:szCs w:val="22"/>
        </w:rPr>
        <w:t>What is the</w:t>
      </w:r>
      <w:r w:rsidR="004D12D0">
        <w:rPr>
          <w:rFonts w:ascii="Helvetica" w:hAnsi="Helvetica" w:cstheme="minorHAnsi"/>
          <w:sz w:val="22"/>
          <w:szCs w:val="22"/>
        </w:rPr>
        <w:t xml:space="preserve"> abiotic and biotic</w:t>
      </w:r>
      <w:r w:rsidRPr="004D12D0">
        <w:rPr>
          <w:rFonts w:ascii="Helvetica" w:hAnsi="Helvetica" w:cstheme="minorHAnsi"/>
          <w:sz w:val="22"/>
          <w:szCs w:val="22"/>
        </w:rPr>
        <w:t xml:space="preserve"> stability of </w:t>
      </w:r>
      <w:r w:rsidR="004D12D0">
        <w:rPr>
          <w:rFonts w:ascii="Helvetica" w:hAnsi="Helvetica" w:cstheme="minorHAnsi"/>
          <w:sz w:val="22"/>
          <w:szCs w:val="22"/>
        </w:rPr>
        <w:t>iron-associated carbon</w:t>
      </w:r>
      <w:r w:rsidRPr="004D12D0">
        <w:rPr>
          <w:rFonts w:ascii="Helvetica" w:hAnsi="Helvetica" w:cstheme="minorHAnsi"/>
          <w:sz w:val="22"/>
          <w:szCs w:val="22"/>
        </w:rPr>
        <w:t xml:space="preserve"> in permafrost </w:t>
      </w:r>
      <w:r w:rsidR="004D12D0">
        <w:rPr>
          <w:rFonts w:ascii="Helvetica" w:hAnsi="Helvetica" w:cstheme="minorHAnsi"/>
          <w:sz w:val="22"/>
          <w:szCs w:val="22"/>
        </w:rPr>
        <w:t xml:space="preserve">under </w:t>
      </w:r>
      <w:r w:rsidR="008B7308" w:rsidRPr="004D12D0">
        <w:rPr>
          <w:rFonts w:ascii="Helvetica" w:hAnsi="Helvetica" w:cstheme="minorHAnsi"/>
          <w:sz w:val="22"/>
          <w:szCs w:val="22"/>
        </w:rPr>
        <w:t>increasing temperature</w:t>
      </w:r>
      <w:r w:rsidR="0047640F" w:rsidRPr="004D12D0">
        <w:rPr>
          <w:rFonts w:ascii="Helvetica" w:hAnsi="Helvetica" w:cstheme="minorHAnsi"/>
          <w:sz w:val="22"/>
          <w:szCs w:val="22"/>
        </w:rPr>
        <w:t xml:space="preserve"> and/or fluctuating redox </w:t>
      </w:r>
      <w:r w:rsidRPr="004D12D0">
        <w:rPr>
          <w:rFonts w:ascii="Helvetica" w:hAnsi="Helvetica" w:cstheme="minorHAnsi"/>
          <w:sz w:val="22"/>
          <w:szCs w:val="22"/>
        </w:rPr>
        <w:t>conditions?</w:t>
      </w:r>
    </w:p>
    <w:p w14:paraId="40A49DFD" w14:textId="2F064E56" w:rsidR="00EE0F0B" w:rsidRDefault="004D12D0" w:rsidP="00EE0F0B">
      <w:pPr>
        <w:pStyle w:val="ListParagraph"/>
        <w:numPr>
          <w:ilvl w:val="0"/>
          <w:numId w:val="2"/>
        </w:numPr>
        <w:contextualSpacing w:val="0"/>
        <w:rPr>
          <w:rFonts w:ascii="Helvetica" w:hAnsi="Helvetica" w:cstheme="minorHAnsi"/>
          <w:sz w:val="22"/>
          <w:szCs w:val="22"/>
        </w:rPr>
      </w:pPr>
      <w:r>
        <w:rPr>
          <w:rFonts w:ascii="Helvetica" w:hAnsi="Helvetica" w:cstheme="minorHAnsi"/>
          <w:sz w:val="22"/>
          <w:szCs w:val="22"/>
        </w:rPr>
        <w:t xml:space="preserve">How do changes in </w:t>
      </w:r>
      <w:r w:rsidRPr="004D12D0">
        <w:rPr>
          <w:rFonts w:ascii="Helvetica" w:hAnsi="Helvetica" w:cstheme="minorHAnsi"/>
          <w:sz w:val="22"/>
          <w:szCs w:val="22"/>
        </w:rPr>
        <w:t>temperature and/or redox environments</w:t>
      </w:r>
      <w:r w:rsidR="00904B71" w:rsidRPr="004D12D0">
        <w:rPr>
          <w:rFonts w:ascii="Helvetica" w:hAnsi="Helvetica" w:cstheme="minorHAnsi"/>
          <w:sz w:val="22"/>
          <w:szCs w:val="22"/>
        </w:rPr>
        <w:t xml:space="preserve"> </w:t>
      </w:r>
      <w:r>
        <w:rPr>
          <w:rFonts w:ascii="Helvetica" w:hAnsi="Helvetica" w:cstheme="minorHAnsi"/>
          <w:sz w:val="22"/>
          <w:szCs w:val="22"/>
        </w:rPr>
        <w:t xml:space="preserve">drive the speciation of iron and </w:t>
      </w:r>
      <w:r w:rsidR="00EE0F0B">
        <w:rPr>
          <w:rFonts w:ascii="Helvetica" w:hAnsi="Helvetica" w:cstheme="minorHAnsi"/>
          <w:sz w:val="22"/>
          <w:szCs w:val="22"/>
        </w:rPr>
        <w:t>carbon</w:t>
      </w:r>
      <w:r>
        <w:rPr>
          <w:rFonts w:ascii="Helvetica" w:hAnsi="Helvetica" w:cstheme="minorHAnsi"/>
          <w:sz w:val="22"/>
          <w:szCs w:val="22"/>
        </w:rPr>
        <w:t xml:space="preserve"> in </w:t>
      </w:r>
      <w:r w:rsidR="00EE0F0B">
        <w:rPr>
          <w:rFonts w:ascii="Helvetica" w:hAnsi="Helvetica" w:cstheme="minorHAnsi"/>
          <w:sz w:val="22"/>
          <w:szCs w:val="22"/>
        </w:rPr>
        <w:t>these systems, and what effects might such drivers have on the ecosystem at large?</w:t>
      </w:r>
    </w:p>
    <w:p w14:paraId="1FF80F7D" w14:textId="77777777" w:rsidR="00EE0F0B" w:rsidRPr="00EE0F0B" w:rsidRDefault="00EE0F0B" w:rsidP="00EE0F0B">
      <w:pPr>
        <w:rPr>
          <w:rFonts w:ascii="Helvetica" w:hAnsi="Helvetica" w:cstheme="minorHAnsi"/>
          <w:sz w:val="22"/>
          <w:szCs w:val="22"/>
        </w:rPr>
      </w:pPr>
    </w:p>
    <w:p w14:paraId="03DCFF7C" w14:textId="7C184642" w:rsidR="00D521F0" w:rsidRPr="004D12D0" w:rsidRDefault="003807C0" w:rsidP="009514EE">
      <w:pPr>
        <w:outlineLvl w:val="0"/>
        <w:rPr>
          <w:rFonts w:ascii="Helvetica" w:hAnsi="Helvetica" w:cstheme="minorHAnsi"/>
          <w:b/>
          <w:sz w:val="22"/>
          <w:szCs w:val="22"/>
        </w:rPr>
      </w:pPr>
      <w:r w:rsidRPr="004D12D0">
        <w:rPr>
          <w:rFonts w:ascii="Helvetica" w:hAnsi="Helvetica" w:cstheme="minorHAnsi"/>
          <w:b/>
          <w:sz w:val="22"/>
          <w:szCs w:val="22"/>
        </w:rPr>
        <w:t>Student Learning Objectives:</w:t>
      </w:r>
      <w:r w:rsidR="00146773" w:rsidRPr="004D12D0">
        <w:rPr>
          <w:rFonts w:ascii="Helvetica" w:hAnsi="Helvetica" w:cstheme="minorHAnsi"/>
          <w:b/>
          <w:sz w:val="22"/>
          <w:szCs w:val="22"/>
        </w:rPr>
        <w:t xml:space="preserve">  Professional and Research Skills</w:t>
      </w:r>
    </w:p>
    <w:p w14:paraId="69FFC2CD" w14:textId="78552F24" w:rsidR="003361A9" w:rsidRPr="004D12D0" w:rsidRDefault="003361A9" w:rsidP="003361A9">
      <w:pPr>
        <w:spacing w:line="276" w:lineRule="auto"/>
        <w:outlineLvl w:val="0"/>
        <w:rPr>
          <w:rFonts w:ascii="Helvetica" w:hAnsi="Helvetica" w:cstheme="minorHAnsi"/>
          <w:sz w:val="22"/>
          <w:szCs w:val="22"/>
        </w:rPr>
      </w:pPr>
      <w:r w:rsidRPr="004D12D0">
        <w:rPr>
          <w:rFonts w:ascii="Helvetica" w:hAnsi="Helvetica" w:cstheme="minorHAnsi"/>
          <w:sz w:val="22"/>
          <w:szCs w:val="22"/>
        </w:rPr>
        <w:t>This internship focuses on the development of the following pro</w:t>
      </w:r>
      <w:r w:rsidR="00EE0F0B">
        <w:rPr>
          <w:rFonts w:ascii="Helvetica" w:hAnsi="Helvetica" w:cstheme="minorHAnsi"/>
          <w:sz w:val="22"/>
          <w:szCs w:val="22"/>
        </w:rPr>
        <w:t>fessional and scientific skills:</w:t>
      </w:r>
    </w:p>
    <w:tbl>
      <w:tblPr>
        <w:tblStyle w:val="MediumShading1-Accent11"/>
        <w:tblpPr w:leftFromText="180" w:rightFromText="180" w:vertAnchor="text" w:tblpY="1"/>
        <w:tblOverlap w:val="never"/>
        <w:tblW w:w="9530" w:type="dxa"/>
        <w:tblLook w:val="04A0" w:firstRow="1" w:lastRow="0" w:firstColumn="1" w:lastColumn="0" w:noHBand="0" w:noVBand="1"/>
      </w:tblPr>
      <w:tblGrid>
        <w:gridCol w:w="4040"/>
        <w:gridCol w:w="5490"/>
      </w:tblGrid>
      <w:tr w:rsidR="00D521F0" w:rsidRPr="004D12D0" w14:paraId="49240F57" w14:textId="77777777" w:rsidTr="00EE0F0B">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040" w:type="dxa"/>
          </w:tcPr>
          <w:p w14:paraId="211AB484" w14:textId="77777777" w:rsidR="00D521F0" w:rsidRPr="004D12D0" w:rsidRDefault="00D521F0" w:rsidP="00EE0F0B">
            <w:pPr>
              <w:keepNext/>
              <w:spacing w:line="276" w:lineRule="auto"/>
              <w:jc w:val="center"/>
              <w:rPr>
                <w:rFonts w:ascii="Helvetica" w:hAnsi="Helvetica" w:cstheme="minorHAnsi"/>
                <w:sz w:val="20"/>
              </w:rPr>
            </w:pPr>
            <w:r w:rsidRPr="004D12D0">
              <w:rPr>
                <w:rFonts w:ascii="Helvetica" w:hAnsi="Helvetica" w:cstheme="minorHAnsi"/>
                <w:sz w:val="20"/>
              </w:rPr>
              <w:t>Broad Professional Skills</w:t>
            </w:r>
          </w:p>
        </w:tc>
        <w:tc>
          <w:tcPr>
            <w:tcW w:w="5490" w:type="dxa"/>
          </w:tcPr>
          <w:p w14:paraId="188BE02E" w14:textId="77777777" w:rsidR="00D521F0" w:rsidRPr="004D12D0" w:rsidRDefault="00D521F0" w:rsidP="00EE0F0B">
            <w:pPr>
              <w:keepNext/>
              <w:spacing w:line="276" w:lineRule="auto"/>
              <w:jc w:val="center"/>
              <w:cnfStyle w:val="100000000000" w:firstRow="1" w:lastRow="0" w:firstColumn="0" w:lastColumn="0" w:oddVBand="0" w:evenVBand="0" w:oddHBand="0" w:evenHBand="0" w:firstRowFirstColumn="0" w:firstRowLastColumn="0" w:lastRowFirstColumn="0" w:lastRowLastColumn="0"/>
              <w:rPr>
                <w:rFonts w:ascii="Helvetica" w:hAnsi="Helvetica" w:cstheme="minorHAnsi"/>
                <w:sz w:val="20"/>
              </w:rPr>
            </w:pPr>
            <w:r w:rsidRPr="004D12D0">
              <w:rPr>
                <w:rFonts w:ascii="Helvetica" w:hAnsi="Helvetica" w:cstheme="minorHAnsi"/>
                <w:sz w:val="20"/>
              </w:rPr>
              <w:t>Specific Skills</w:t>
            </w:r>
          </w:p>
        </w:tc>
      </w:tr>
      <w:tr w:rsidR="000257EA" w:rsidRPr="004D12D0" w14:paraId="28736332" w14:textId="77777777" w:rsidTr="00EE0F0B">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40" w:type="dxa"/>
          </w:tcPr>
          <w:p w14:paraId="076D5327" w14:textId="0760DA4E" w:rsidR="000257EA" w:rsidRPr="004D12D0" w:rsidRDefault="000257EA" w:rsidP="00EE0F0B">
            <w:pPr>
              <w:keepNext/>
              <w:spacing w:line="276" w:lineRule="auto"/>
              <w:rPr>
                <w:rFonts w:ascii="Helvetica" w:hAnsi="Helvetica" w:cstheme="minorHAnsi"/>
                <w:b w:val="0"/>
                <w:sz w:val="20"/>
              </w:rPr>
            </w:pPr>
            <w:r w:rsidRPr="004D12D0">
              <w:rPr>
                <w:rFonts w:ascii="Helvetica" w:hAnsi="Helvetica" w:cstheme="minorHAnsi"/>
                <w:b w:val="0"/>
                <w:sz w:val="20"/>
              </w:rPr>
              <w:t>Planning and time management</w:t>
            </w:r>
          </w:p>
        </w:tc>
        <w:tc>
          <w:tcPr>
            <w:tcW w:w="5490" w:type="dxa"/>
          </w:tcPr>
          <w:p w14:paraId="081BAAC8" w14:textId="01E57330" w:rsidR="000257EA" w:rsidRPr="004D12D0" w:rsidRDefault="000257EA" w:rsidP="00EE0F0B">
            <w:pPr>
              <w:keepNext/>
              <w:spacing w:line="276" w:lineRule="auto"/>
              <w:cnfStyle w:val="000000100000" w:firstRow="0" w:lastRow="0" w:firstColumn="0" w:lastColumn="0" w:oddVBand="0" w:evenVBand="0" w:oddHBand="1" w:evenHBand="0" w:firstRowFirstColumn="0" w:firstRowLastColumn="0" w:lastRowFirstColumn="0" w:lastRowLastColumn="0"/>
              <w:rPr>
                <w:rFonts w:ascii="Helvetica" w:hAnsi="Helvetica" w:cstheme="minorHAnsi"/>
                <w:sz w:val="20"/>
              </w:rPr>
            </w:pPr>
            <w:r w:rsidRPr="004D12D0">
              <w:rPr>
                <w:rFonts w:ascii="Helvetica" w:hAnsi="Helvetica" w:cstheme="minorHAnsi"/>
                <w:sz w:val="20"/>
              </w:rPr>
              <w:t>Ability to set and complete specific goals of varying scope</w:t>
            </w:r>
          </w:p>
        </w:tc>
      </w:tr>
      <w:tr w:rsidR="000257EA" w:rsidRPr="004D12D0" w14:paraId="4AF934BC" w14:textId="77777777" w:rsidTr="00EE0F0B">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6DB132E7" w14:textId="59174BFC" w:rsidR="000257EA" w:rsidRPr="004D12D0" w:rsidRDefault="00FF280A" w:rsidP="00EE0F0B">
            <w:pPr>
              <w:keepNext/>
              <w:spacing w:line="276" w:lineRule="auto"/>
              <w:rPr>
                <w:rFonts w:ascii="Helvetica" w:hAnsi="Helvetica" w:cstheme="minorHAnsi"/>
                <w:b w:val="0"/>
                <w:sz w:val="20"/>
              </w:rPr>
            </w:pPr>
            <w:r w:rsidRPr="004D12D0">
              <w:rPr>
                <w:rFonts w:ascii="Helvetica" w:hAnsi="Helvetica" w:cstheme="minorHAnsi"/>
                <w:b w:val="0"/>
                <w:sz w:val="20"/>
              </w:rPr>
              <w:t>Work independently</w:t>
            </w:r>
          </w:p>
        </w:tc>
        <w:tc>
          <w:tcPr>
            <w:tcW w:w="5490" w:type="dxa"/>
          </w:tcPr>
          <w:p w14:paraId="41FABB88" w14:textId="3B035E4C" w:rsidR="000257EA" w:rsidRPr="004D12D0" w:rsidRDefault="00FF280A" w:rsidP="00EE0F0B">
            <w:pPr>
              <w:keepNext/>
              <w:spacing w:line="276" w:lineRule="auto"/>
              <w:cnfStyle w:val="000000010000" w:firstRow="0" w:lastRow="0" w:firstColumn="0" w:lastColumn="0" w:oddVBand="0" w:evenVBand="0" w:oddHBand="0" w:evenHBand="1" w:firstRowFirstColumn="0" w:firstRowLastColumn="0" w:lastRowFirstColumn="0" w:lastRowLastColumn="0"/>
              <w:rPr>
                <w:rFonts w:ascii="Helvetica" w:hAnsi="Helvetica" w:cstheme="minorHAnsi"/>
                <w:sz w:val="20"/>
              </w:rPr>
            </w:pPr>
            <w:r w:rsidRPr="004D12D0">
              <w:rPr>
                <w:rFonts w:ascii="Helvetica" w:hAnsi="Helvetica" w:cstheme="minorHAnsi"/>
                <w:sz w:val="20"/>
              </w:rPr>
              <w:t>Independent work ethic - work</w:t>
            </w:r>
            <w:r w:rsidR="000257EA" w:rsidRPr="004D12D0">
              <w:rPr>
                <w:rFonts w:ascii="Helvetica" w:hAnsi="Helvetica" w:cstheme="minorHAnsi"/>
                <w:sz w:val="20"/>
              </w:rPr>
              <w:t xml:space="preserve"> independently to problem-solve</w:t>
            </w:r>
          </w:p>
        </w:tc>
      </w:tr>
      <w:tr w:rsidR="000257EA" w:rsidRPr="004D12D0" w14:paraId="09B52339" w14:textId="77777777" w:rsidTr="00EE0F0B">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5568F274" w14:textId="6C2F682C" w:rsidR="000257EA" w:rsidRPr="004D12D0" w:rsidRDefault="000257EA" w:rsidP="00EE0F0B">
            <w:pPr>
              <w:keepNext/>
              <w:spacing w:line="276" w:lineRule="auto"/>
              <w:rPr>
                <w:rFonts w:ascii="Helvetica" w:hAnsi="Helvetica" w:cstheme="minorHAnsi"/>
                <w:b w:val="0"/>
                <w:sz w:val="20"/>
              </w:rPr>
            </w:pPr>
            <w:r w:rsidRPr="004D12D0">
              <w:rPr>
                <w:rFonts w:ascii="Helvetica" w:hAnsi="Helvetica" w:cstheme="minorHAnsi"/>
                <w:b w:val="0"/>
                <w:sz w:val="20"/>
              </w:rPr>
              <w:t>Collaborative skills</w:t>
            </w:r>
          </w:p>
        </w:tc>
        <w:tc>
          <w:tcPr>
            <w:tcW w:w="5490" w:type="dxa"/>
          </w:tcPr>
          <w:p w14:paraId="362A2408" w14:textId="616CD27F" w:rsidR="000257EA" w:rsidRPr="004D12D0" w:rsidRDefault="000257EA" w:rsidP="00EE0F0B">
            <w:pPr>
              <w:keepNext/>
              <w:spacing w:line="276" w:lineRule="auto"/>
              <w:cnfStyle w:val="000000100000" w:firstRow="0" w:lastRow="0" w:firstColumn="0" w:lastColumn="0" w:oddVBand="0" w:evenVBand="0" w:oddHBand="1" w:evenHBand="0" w:firstRowFirstColumn="0" w:firstRowLastColumn="0" w:lastRowFirstColumn="0" w:lastRowLastColumn="0"/>
              <w:rPr>
                <w:rFonts w:ascii="Helvetica" w:hAnsi="Helvetica" w:cstheme="minorHAnsi"/>
                <w:sz w:val="20"/>
              </w:rPr>
            </w:pPr>
            <w:r w:rsidRPr="004D12D0">
              <w:rPr>
                <w:rFonts w:ascii="Helvetica" w:hAnsi="Helvetica" w:cstheme="minorHAnsi"/>
                <w:sz w:val="20"/>
              </w:rPr>
              <w:t>Learning to complete tasks efficiently and effectively with others</w:t>
            </w:r>
          </w:p>
        </w:tc>
      </w:tr>
      <w:tr w:rsidR="000257EA" w:rsidRPr="004D12D0" w14:paraId="668F6E05" w14:textId="77777777" w:rsidTr="00EE0F0B">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040" w:type="dxa"/>
          </w:tcPr>
          <w:p w14:paraId="0514ECCB" w14:textId="29DE3923" w:rsidR="000257EA" w:rsidRPr="004D12D0" w:rsidRDefault="00FF280A" w:rsidP="00EE0F0B">
            <w:pPr>
              <w:keepNext/>
              <w:spacing w:line="276" w:lineRule="auto"/>
              <w:rPr>
                <w:rFonts w:ascii="Helvetica" w:hAnsi="Helvetica" w:cstheme="minorHAnsi"/>
                <w:b w:val="0"/>
                <w:sz w:val="20"/>
              </w:rPr>
            </w:pPr>
            <w:r w:rsidRPr="004D12D0">
              <w:rPr>
                <w:rFonts w:ascii="Helvetica" w:hAnsi="Helvetica" w:cstheme="minorHAnsi"/>
                <w:b w:val="0"/>
                <w:sz w:val="20"/>
              </w:rPr>
              <w:lastRenderedPageBreak/>
              <w:t>Express ideas in writing and verbally</w:t>
            </w:r>
          </w:p>
        </w:tc>
        <w:tc>
          <w:tcPr>
            <w:tcW w:w="5490" w:type="dxa"/>
          </w:tcPr>
          <w:p w14:paraId="0ECCEC3C" w14:textId="5BA49754" w:rsidR="000257EA" w:rsidRPr="004D12D0" w:rsidRDefault="00FF280A" w:rsidP="00EE0F0B">
            <w:pPr>
              <w:keepNext/>
              <w:spacing w:line="276" w:lineRule="auto"/>
              <w:cnfStyle w:val="000000010000" w:firstRow="0" w:lastRow="0" w:firstColumn="0" w:lastColumn="0" w:oddVBand="0" w:evenVBand="0" w:oddHBand="0" w:evenHBand="1" w:firstRowFirstColumn="0" w:firstRowLastColumn="0" w:lastRowFirstColumn="0" w:lastRowLastColumn="0"/>
              <w:rPr>
                <w:rFonts w:ascii="Helvetica" w:hAnsi="Helvetica" w:cstheme="minorHAnsi"/>
                <w:sz w:val="20"/>
              </w:rPr>
            </w:pPr>
            <w:r w:rsidRPr="004D12D0">
              <w:rPr>
                <w:rFonts w:ascii="Helvetica" w:hAnsi="Helvetica" w:cstheme="minorHAnsi"/>
                <w:sz w:val="20"/>
              </w:rPr>
              <w:t xml:space="preserve">Communicate with diverse audiences - </w:t>
            </w:r>
            <w:r w:rsidR="000257EA" w:rsidRPr="004D12D0">
              <w:rPr>
                <w:rFonts w:ascii="Helvetica" w:hAnsi="Helvetica" w:cstheme="minorHAnsi"/>
                <w:sz w:val="20"/>
              </w:rPr>
              <w:t>Development of impactful poster and oral presentations. Honing ability to deliver scientific results/impacts to people of interdisciplinary background.</w:t>
            </w:r>
          </w:p>
        </w:tc>
      </w:tr>
      <w:tr w:rsidR="00D521F0" w:rsidRPr="004D12D0" w14:paraId="5E062FFE" w14:textId="77777777" w:rsidTr="00EE0F0B">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040" w:type="dxa"/>
            <w:shd w:val="clear" w:color="auto" w:fill="0070C0"/>
          </w:tcPr>
          <w:p w14:paraId="277CA6CF" w14:textId="77777777" w:rsidR="00D521F0" w:rsidRPr="004D12D0" w:rsidRDefault="00D521F0" w:rsidP="00EE0F0B">
            <w:pPr>
              <w:keepNext/>
              <w:spacing w:line="276" w:lineRule="auto"/>
              <w:jc w:val="center"/>
              <w:rPr>
                <w:rFonts w:ascii="Helvetica" w:hAnsi="Helvetica" w:cstheme="minorHAnsi"/>
                <w:color w:val="FFFFFF" w:themeColor="background1"/>
                <w:sz w:val="20"/>
              </w:rPr>
            </w:pPr>
            <w:r w:rsidRPr="004D12D0">
              <w:rPr>
                <w:rFonts w:ascii="Helvetica" w:hAnsi="Helvetica" w:cstheme="minorHAnsi"/>
                <w:color w:val="FFFFFF" w:themeColor="background1"/>
                <w:sz w:val="20"/>
              </w:rPr>
              <w:t>Broad Scientific Research Skills</w:t>
            </w:r>
          </w:p>
        </w:tc>
        <w:tc>
          <w:tcPr>
            <w:tcW w:w="5490" w:type="dxa"/>
            <w:shd w:val="clear" w:color="auto" w:fill="0070C0"/>
          </w:tcPr>
          <w:p w14:paraId="741829BD" w14:textId="77777777" w:rsidR="00D521F0" w:rsidRPr="004D12D0" w:rsidRDefault="00D521F0" w:rsidP="00EE0F0B">
            <w:pPr>
              <w:keepNext/>
              <w:spacing w:line="276" w:lineRule="auto"/>
              <w:jc w:val="center"/>
              <w:cnfStyle w:val="000000100000" w:firstRow="0" w:lastRow="0" w:firstColumn="0" w:lastColumn="0" w:oddVBand="0" w:evenVBand="0" w:oddHBand="1" w:evenHBand="0" w:firstRowFirstColumn="0" w:firstRowLastColumn="0" w:lastRowFirstColumn="0" w:lastRowLastColumn="0"/>
              <w:rPr>
                <w:rFonts w:ascii="Helvetica" w:hAnsi="Helvetica" w:cstheme="minorHAnsi"/>
                <w:b/>
                <w:color w:val="FFFFFF" w:themeColor="background1"/>
                <w:sz w:val="20"/>
              </w:rPr>
            </w:pPr>
            <w:r w:rsidRPr="004D12D0">
              <w:rPr>
                <w:rFonts w:ascii="Helvetica" w:hAnsi="Helvetica" w:cstheme="minorHAnsi"/>
                <w:b/>
                <w:color w:val="FFFFFF" w:themeColor="background1"/>
                <w:sz w:val="20"/>
              </w:rPr>
              <w:t>Specific Skills</w:t>
            </w:r>
          </w:p>
        </w:tc>
      </w:tr>
      <w:tr w:rsidR="00D521F0" w:rsidRPr="004D12D0" w14:paraId="7157E968" w14:textId="77777777" w:rsidTr="00EE0F0B">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2E6C18B0" w14:textId="77777777" w:rsidR="00D521F0" w:rsidRPr="004D12D0" w:rsidRDefault="00D521F0" w:rsidP="00EE0F0B">
            <w:pPr>
              <w:spacing w:line="276" w:lineRule="auto"/>
              <w:rPr>
                <w:rFonts w:ascii="Helvetica" w:hAnsi="Helvetica" w:cstheme="minorHAnsi"/>
                <w:b w:val="0"/>
                <w:sz w:val="20"/>
              </w:rPr>
            </w:pPr>
            <w:r w:rsidRPr="004D12D0">
              <w:rPr>
                <w:rFonts w:ascii="Helvetica" w:hAnsi="Helvetica" w:cstheme="minorHAnsi"/>
                <w:b w:val="0"/>
                <w:sz w:val="20"/>
              </w:rPr>
              <w:t xml:space="preserve">Understand scientific terms </w:t>
            </w:r>
          </w:p>
        </w:tc>
        <w:tc>
          <w:tcPr>
            <w:tcW w:w="5490" w:type="dxa"/>
          </w:tcPr>
          <w:p w14:paraId="03FBE39E" w14:textId="0861252E" w:rsidR="00D521F0" w:rsidRPr="004D12D0" w:rsidRDefault="00D521F0" w:rsidP="00EE0F0B">
            <w:pPr>
              <w:spacing w:line="276" w:lineRule="auto"/>
              <w:cnfStyle w:val="000000010000" w:firstRow="0" w:lastRow="0" w:firstColumn="0" w:lastColumn="0" w:oddVBand="0" w:evenVBand="0" w:oddHBand="0" w:evenHBand="1" w:firstRowFirstColumn="0" w:firstRowLastColumn="0" w:lastRowFirstColumn="0" w:lastRowLastColumn="0"/>
              <w:rPr>
                <w:rFonts w:ascii="Helvetica" w:hAnsi="Helvetica" w:cstheme="minorHAnsi"/>
                <w:sz w:val="20"/>
              </w:rPr>
            </w:pPr>
            <w:r w:rsidRPr="004D12D0">
              <w:rPr>
                <w:rFonts w:ascii="Helvetica" w:hAnsi="Helvetica" w:cstheme="minorHAnsi"/>
                <w:sz w:val="20"/>
              </w:rPr>
              <w:t>Mechanistic and applied concepts regarding sorption and redox chemistry</w:t>
            </w:r>
          </w:p>
        </w:tc>
      </w:tr>
      <w:tr w:rsidR="00D521F0" w:rsidRPr="004D12D0" w14:paraId="1EECC26D" w14:textId="77777777" w:rsidTr="00EE0F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040" w:type="dxa"/>
          </w:tcPr>
          <w:p w14:paraId="54A21FC9" w14:textId="2FDFF93C" w:rsidR="00D521F0" w:rsidRPr="004D12D0" w:rsidRDefault="00D32EA0" w:rsidP="00EE0F0B">
            <w:pPr>
              <w:spacing w:line="276" w:lineRule="auto"/>
              <w:rPr>
                <w:rFonts w:ascii="Helvetica" w:hAnsi="Helvetica" w:cstheme="minorHAnsi"/>
                <w:b w:val="0"/>
                <w:sz w:val="20"/>
              </w:rPr>
            </w:pPr>
            <w:r w:rsidRPr="004D12D0">
              <w:rPr>
                <w:rFonts w:ascii="Helvetica" w:hAnsi="Helvetica" w:cstheme="minorHAnsi"/>
                <w:b w:val="0"/>
                <w:sz w:val="20"/>
              </w:rPr>
              <w:t>Literature analysis</w:t>
            </w:r>
          </w:p>
        </w:tc>
        <w:tc>
          <w:tcPr>
            <w:tcW w:w="5490" w:type="dxa"/>
          </w:tcPr>
          <w:p w14:paraId="6AAA3629" w14:textId="75A6E64E" w:rsidR="00D521F0" w:rsidRPr="004D12D0" w:rsidRDefault="00D521F0" w:rsidP="00EE0F0B">
            <w:pPr>
              <w:spacing w:line="276" w:lineRule="auto"/>
              <w:cnfStyle w:val="000000100000" w:firstRow="0" w:lastRow="0" w:firstColumn="0" w:lastColumn="0" w:oddVBand="0" w:evenVBand="0" w:oddHBand="1" w:evenHBand="0" w:firstRowFirstColumn="0" w:firstRowLastColumn="0" w:lastRowFirstColumn="0" w:lastRowLastColumn="0"/>
              <w:rPr>
                <w:rFonts w:ascii="Helvetica" w:hAnsi="Helvetica" w:cstheme="minorHAnsi"/>
                <w:sz w:val="20"/>
              </w:rPr>
            </w:pPr>
            <w:r w:rsidRPr="004D12D0">
              <w:rPr>
                <w:rFonts w:ascii="Helvetica" w:hAnsi="Helvetica" w:cstheme="minorHAnsi"/>
                <w:sz w:val="20"/>
              </w:rPr>
              <w:t>Ability to effectively find and utilize scientific manuscripts related to environmental chemistry</w:t>
            </w:r>
          </w:p>
        </w:tc>
      </w:tr>
      <w:tr w:rsidR="00D521F0" w:rsidRPr="004D12D0" w14:paraId="4524C143" w14:textId="77777777" w:rsidTr="00EE0F0B">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40" w:type="dxa"/>
          </w:tcPr>
          <w:p w14:paraId="7BEB88EA" w14:textId="77777777" w:rsidR="00D521F0" w:rsidRPr="004D12D0" w:rsidRDefault="00D521F0" w:rsidP="00EE0F0B">
            <w:pPr>
              <w:spacing w:line="276" w:lineRule="auto"/>
              <w:rPr>
                <w:rFonts w:ascii="Helvetica" w:hAnsi="Helvetica" w:cstheme="minorHAnsi"/>
                <w:b w:val="0"/>
                <w:sz w:val="20"/>
              </w:rPr>
            </w:pPr>
            <w:r w:rsidRPr="004D12D0">
              <w:rPr>
                <w:rFonts w:ascii="Helvetica" w:hAnsi="Helvetica" w:cstheme="minorHAnsi"/>
                <w:b w:val="0"/>
                <w:sz w:val="20"/>
              </w:rPr>
              <w:t>Use scientific tools</w:t>
            </w:r>
          </w:p>
        </w:tc>
        <w:tc>
          <w:tcPr>
            <w:tcW w:w="5490" w:type="dxa"/>
          </w:tcPr>
          <w:p w14:paraId="15F0777D" w14:textId="62113F38" w:rsidR="00D521F0" w:rsidRPr="004D12D0" w:rsidRDefault="00D521F0" w:rsidP="00EE0F0B">
            <w:pPr>
              <w:spacing w:line="276" w:lineRule="auto"/>
              <w:cnfStyle w:val="000000010000" w:firstRow="0" w:lastRow="0" w:firstColumn="0" w:lastColumn="0" w:oddVBand="0" w:evenVBand="0" w:oddHBand="0" w:evenHBand="1" w:firstRowFirstColumn="0" w:firstRowLastColumn="0" w:lastRowFirstColumn="0" w:lastRowLastColumn="0"/>
              <w:rPr>
                <w:rFonts w:ascii="Helvetica" w:hAnsi="Helvetica" w:cstheme="minorHAnsi"/>
                <w:sz w:val="20"/>
              </w:rPr>
            </w:pPr>
            <w:r w:rsidRPr="004D12D0">
              <w:rPr>
                <w:rFonts w:ascii="Helvetica" w:hAnsi="Helvetica" w:cstheme="minorHAnsi"/>
                <w:sz w:val="20"/>
              </w:rPr>
              <w:t>X-ray absorption spectroscopy, Infrared spectroscopy, scanning electron microscopy, and additional advanced physical and chemical techniques</w:t>
            </w:r>
          </w:p>
        </w:tc>
      </w:tr>
      <w:tr w:rsidR="00D521F0" w:rsidRPr="004D12D0" w14:paraId="03B8A44D" w14:textId="77777777" w:rsidTr="00EE0F0B">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4040" w:type="dxa"/>
          </w:tcPr>
          <w:p w14:paraId="2E1712CA" w14:textId="77777777" w:rsidR="00D521F0" w:rsidRPr="004D12D0" w:rsidRDefault="00D521F0" w:rsidP="00EE0F0B">
            <w:pPr>
              <w:spacing w:line="276" w:lineRule="auto"/>
              <w:rPr>
                <w:rFonts w:ascii="Helvetica" w:hAnsi="Helvetica" w:cstheme="minorHAnsi"/>
                <w:b w:val="0"/>
                <w:sz w:val="20"/>
              </w:rPr>
            </w:pPr>
            <w:r w:rsidRPr="004D12D0">
              <w:rPr>
                <w:rFonts w:ascii="Helvetica" w:hAnsi="Helvetica" w:cstheme="minorHAnsi"/>
                <w:b w:val="0"/>
                <w:sz w:val="20"/>
              </w:rPr>
              <w:t>Recognize simple patterns in research data</w:t>
            </w:r>
          </w:p>
        </w:tc>
        <w:tc>
          <w:tcPr>
            <w:tcW w:w="5490" w:type="dxa"/>
          </w:tcPr>
          <w:p w14:paraId="463894FE" w14:textId="622551B4" w:rsidR="00D521F0" w:rsidRPr="004D12D0" w:rsidRDefault="00D521F0" w:rsidP="00EE0F0B">
            <w:pPr>
              <w:spacing w:line="276" w:lineRule="auto"/>
              <w:cnfStyle w:val="000000100000" w:firstRow="0" w:lastRow="0" w:firstColumn="0" w:lastColumn="0" w:oddVBand="0" w:evenVBand="0" w:oddHBand="1" w:evenHBand="0" w:firstRowFirstColumn="0" w:firstRowLastColumn="0" w:lastRowFirstColumn="0" w:lastRowLastColumn="0"/>
              <w:rPr>
                <w:rFonts w:ascii="Helvetica" w:hAnsi="Helvetica" w:cstheme="minorHAnsi"/>
                <w:sz w:val="20"/>
              </w:rPr>
            </w:pPr>
            <w:r w:rsidRPr="004D12D0">
              <w:rPr>
                <w:rFonts w:ascii="Helvetica" w:hAnsi="Helvetica" w:cstheme="minorHAnsi"/>
                <w:sz w:val="20"/>
              </w:rPr>
              <w:t>Applying soil environmental chemistry concepts to qualitative and quantitative data.</w:t>
            </w:r>
          </w:p>
        </w:tc>
      </w:tr>
      <w:tr w:rsidR="000257EA" w:rsidRPr="004D12D0" w14:paraId="5331EE8E" w14:textId="77777777" w:rsidTr="00EE0F0B">
        <w:trPr>
          <w:cnfStyle w:val="000000010000" w:firstRow="0" w:lastRow="0" w:firstColumn="0" w:lastColumn="0" w:oddVBand="0" w:evenVBand="0" w:oddHBand="0" w:evenHBand="1"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4040" w:type="dxa"/>
          </w:tcPr>
          <w:p w14:paraId="704BEBDB" w14:textId="77777777" w:rsidR="000257EA" w:rsidRPr="004D12D0" w:rsidRDefault="000257EA" w:rsidP="00EE0F0B">
            <w:pPr>
              <w:spacing w:line="276" w:lineRule="auto"/>
              <w:rPr>
                <w:rFonts w:ascii="Helvetica" w:hAnsi="Helvetica" w:cstheme="minorHAnsi"/>
                <w:b w:val="0"/>
                <w:sz w:val="20"/>
              </w:rPr>
            </w:pPr>
            <w:r w:rsidRPr="004D12D0">
              <w:rPr>
                <w:rFonts w:ascii="Helvetica" w:hAnsi="Helvetica" w:cstheme="minorHAnsi"/>
                <w:b w:val="0"/>
                <w:sz w:val="20"/>
              </w:rPr>
              <w:t xml:space="preserve">Apply research tools and techniques in research experiments </w:t>
            </w:r>
          </w:p>
        </w:tc>
        <w:tc>
          <w:tcPr>
            <w:tcW w:w="5490" w:type="dxa"/>
          </w:tcPr>
          <w:p w14:paraId="2BA42526" w14:textId="3FDBD629" w:rsidR="000257EA" w:rsidRPr="004D12D0" w:rsidRDefault="000257EA" w:rsidP="00EE0F0B">
            <w:pPr>
              <w:spacing w:line="276" w:lineRule="auto"/>
              <w:cnfStyle w:val="000000010000" w:firstRow="0" w:lastRow="0" w:firstColumn="0" w:lastColumn="0" w:oddVBand="0" w:evenVBand="0" w:oddHBand="0" w:evenHBand="1" w:firstRowFirstColumn="0" w:firstRowLastColumn="0" w:lastRowFirstColumn="0" w:lastRowLastColumn="0"/>
              <w:rPr>
                <w:rFonts w:ascii="Helvetica" w:hAnsi="Helvetica" w:cstheme="minorHAnsi"/>
                <w:sz w:val="20"/>
              </w:rPr>
            </w:pPr>
            <w:r w:rsidRPr="004D12D0">
              <w:rPr>
                <w:rFonts w:ascii="Helvetica" w:hAnsi="Helvetica" w:cstheme="minorHAnsi"/>
                <w:sz w:val="20"/>
              </w:rPr>
              <w:t xml:space="preserve">Selective extractions, sorption reactivity experiments, redox experiments, etc. to investigate </w:t>
            </w:r>
            <w:proofErr w:type="spellStart"/>
            <w:r w:rsidRPr="004D12D0">
              <w:rPr>
                <w:rFonts w:ascii="Helvetica" w:hAnsi="Helvetica" w:cstheme="minorHAnsi"/>
                <w:sz w:val="20"/>
              </w:rPr>
              <w:t>organo</w:t>
            </w:r>
            <w:proofErr w:type="spellEnd"/>
            <w:r w:rsidRPr="004D12D0">
              <w:rPr>
                <w:rFonts w:ascii="Helvetica" w:hAnsi="Helvetica" w:cstheme="minorHAnsi"/>
                <w:sz w:val="20"/>
              </w:rPr>
              <w:t>-mineral relationships.</w:t>
            </w:r>
          </w:p>
        </w:tc>
      </w:tr>
      <w:tr w:rsidR="000257EA" w:rsidRPr="004D12D0" w14:paraId="0F7C2CB5" w14:textId="77777777" w:rsidTr="00EE0F0B">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4040" w:type="dxa"/>
          </w:tcPr>
          <w:p w14:paraId="3D99AFED" w14:textId="77777777" w:rsidR="000257EA" w:rsidRPr="004D12D0" w:rsidRDefault="000257EA" w:rsidP="00EE0F0B">
            <w:pPr>
              <w:spacing w:line="276" w:lineRule="auto"/>
              <w:rPr>
                <w:rFonts w:ascii="Helvetica" w:hAnsi="Helvetica" w:cstheme="minorHAnsi"/>
                <w:b w:val="0"/>
                <w:sz w:val="20"/>
              </w:rPr>
            </w:pPr>
            <w:r w:rsidRPr="004D12D0">
              <w:rPr>
                <w:rFonts w:ascii="Helvetica" w:hAnsi="Helvetica" w:cstheme="minorHAnsi"/>
                <w:b w:val="0"/>
                <w:sz w:val="20"/>
              </w:rPr>
              <w:t xml:space="preserve">Analyze research data </w:t>
            </w:r>
          </w:p>
        </w:tc>
        <w:tc>
          <w:tcPr>
            <w:tcW w:w="5490" w:type="dxa"/>
          </w:tcPr>
          <w:p w14:paraId="4BFEF7FB" w14:textId="4E106A81" w:rsidR="000257EA" w:rsidRPr="004D12D0" w:rsidRDefault="000257EA" w:rsidP="00EE0F0B">
            <w:pPr>
              <w:spacing w:line="276" w:lineRule="auto"/>
              <w:cnfStyle w:val="000000100000" w:firstRow="0" w:lastRow="0" w:firstColumn="0" w:lastColumn="0" w:oddVBand="0" w:evenVBand="0" w:oddHBand="1" w:evenHBand="0" w:firstRowFirstColumn="0" w:firstRowLastColumn="0" w:lastRowFirstColumn="0" w:lastRowLastColumn="0"/>
              <w:rPr>
                <w:rFonts w:ascii="Helvetica" w:hAnsi="Helvetica" w:cstheme="minorHAnsi"/>
                <w:sz w:val="20"/>
              </w:rPr>
            </w:pPr>
            <w:r w:rsidRPr="004D12D0">
              <w:rPr>
                <w:rFonts w:ascii="Helvetica" w:hAnsi="Helvetica" w:cstheme="minorHAnsi"/>
                <w:sz w:val="20"/>
              </w:rPr>
              <w:t xml:space="preserve">MATLAB, R, Excel, </w:t>
            </w:r>
            <w:proofErr w:type="spellStart"/>
            <w:r w:rsidRPr="004D12D0">
              <w:rPr>
                <w:rFonts w:ascii="Helvetica" w:hAnsi="Helvetica" w:cstheme="minorHAnsi"/>
                <w:sz w:val="20"/>
              </w:rPr>
              <w:t>Plotly</w:t>
            </w:r>
            <w:proofErr w:type="spellEnd"/>
            <w:r w:rsidRPr="004D12D0">
              <w:rPr>
                <w:rFonts w:ascii="Helvetica" w:hAnsi="Helvetica" w:cstheme="minorHAnsi"/>
                <w:sz w:val="20"/>
              </w:rPr>
              <w:t>, Origin, and instrument-specific software utilization to form effective figures and tables.</w:t>
            </w:r>
          </w:p>
        </w:tc>
      </w:tr>
      <w:tr w:rsidR="000257EA" w:rsidRPr="004D12D0" w14:paraId="4376A752" w14:textId="77777777" w:rsidTr="00EE0F0B">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4040" w:type="dxa"/>
          </w:tcPr>
          <w:p w14:paraId="29CBCB09" w14:textId="77777777" w:rsidR="000257EA" w:rsidRPr="004D12D0" w:rsidRDefault="000257EA" w:rsidP="00EE0F0B">
            <w:pPr>
              <w:spacing w:line="276" w:lineRule="auto"/>
              <w:rPr>
                <w:rFonts w:ascii="Helvetica" w:hAnsi="Helvetica" w:cstheme="minorHAnsi"/>
                <w:b w:val="0"/>
                <w:sz w:val="20"/>
              </w:rPr>
            </w:pPr>
            <w:r w:rsidRPr="004D12D0">
              <w:rPr>
                <w:rFonts w:ascii="Helvetica" w:hAnsi="Helvetica" w:cstheme="minorHAnsi"/>
                <w:b w:val="0"/>
                <w:sz w:val="20"/>
              </w:rPr>
              <w:t>Understand, apply, and explain scientific concepts and theories</w:t>
            </w:r>
          </w:p>
        </w:tc>
        <w:tc>
          <w:tcPr>
            <w:tcW w:w="5490" w:type="dxa"/>
          </w:tcPr>
          <w:p w14:paraId="0A38E35A" w14:textId="7FB5DA4A" w:rsidR="000257EA" w:rsidRPr="004D12D0" w:rsidRDefault="000257EA" w:rsidP="00EE0F0B">
            <w:pPr>
              <w:spacing w:line="276" w:lineRule="auto"/>
              <w:cnfStyle w:val="000000010000" w:firstRow="0" w:lastRow="0" w:firstColumn="0" w:lastColumn="0" w:oddVBand="0" w:evenVBand="0" w:oddHBand="0" w:evenHBand="1" w:firstRowFirstColumn="0" w:firstRowLastColumn="0" w:lastRowFirstColumn="0" w:lastRowLastColumn="0"/>
              <w:rPr>
                <w:rFonts w:ascii="Helvetica" w:hAnsi="Helvetica" w:cstheme="minorHAnsi"/>
                <w:sz w:val="20"/>
              </w:rPr>
            </w:pPr>
            <w:r w:rsidRPr="004D12D0">
              <w:rPr>
                <w:rFonts w:ascii="Helvetica" w:hAnsi="Helvetica" w:cstheme="minorHAnsi"/>
                <w:sz w:val="20"/>
              </w:rPr>
              <w:t>Freedom to form questions and plan methods for addressing challenges. Learning to effectively communicate results through oral presentations and manuscript writing.</w:t>
            </w:r>
          </w:p>
        </w:tc>
      </w:tr>
    </w:tbl>
    <w:p w14:paraId="4B388860" w14:textId="77905503" w:rsidR="003D12EA" w:rsidRPr="004D12D0" w:rsidRDefault="003D12EA" w:rsidP="009514EE">
      <w:pPr>
        <w:rPr>
          <w:rFonts w:ascii="Helvetica" w:hAnsi="Helvetica" w:cstheme="minorHAnsi"/>
          <w:sz w:val="22"/>
          <w:szCs w:val="22"/>
        </w:rPr>
      </w:pPr>
    </w:p>
    <w:p w14:paraId="683FD33E" w14:textId="77777777" w:rsidR="003807C0" w:rsidRPr="004D12D0" w:rsidRDefault="003807C0" w:rsidP="009514EE">
      <w:pPr>
        <w:outlineLvl w:val="0"/>
        <w:rPr>
          <w:rFonts w:ascii="Helvetica" w:hAnsi="Helvetica" w:cstheme="minorHAnsi"/>
          <w:sz w:val="22"/>
          <w:szCs w:val="22"/>
        </w:rPr>
      </w:pPr>
      <w:r w:rsidRPr="004D12D0">
        <w:rPr>
          <w:rFonts w:ascii="Helvetica" w:hAnsi="Helvetica" w:cstheme="minorHAnsi"/>
          <w:b/>
          <w:sz w:val="22"/>
          <w:szCs w:val="22"/>
        </w:rPr>
        <w:t xml:space="preserve">Prerequisites: </w:t>
      </w:r>
    </w:p>
    <w:p w14:paraId="3836B28D" w14:textId="43128557" w:rsidR="009F1C66" w:rsidRPr="004D12D0" w:rsidRDefault="0031408A" w:rsidP="009514EE">
      <w:pPr>
        <w:rPr>
          <w:rFonts w:ascii="Helvetica" w:hAnsi="Helvetica" w:cstheme="minorHAnsi"/>
          <w:sz w:val="22"/>
          <w:szCs w:val="22"/>
        </w:rPr>
      </w:pPr>
      <w:r w:rsidRPr="004D12D0">
        <w:rPr>
          <w:rFonts w:ascii="Helvetica" w:hAnsi="Helvetica" w:cstheme="minorHAnsi"/>
          <w:sz w:val="22"/>
          <w:szCs w:val="22"/>
        </w:rPr>
        <w:t>Introductory experience with chemistry</w:t>
      </w:r>
      <w:r w:rsidR="00DF08BC" w:rsidRPr="004D12D0">
        <w:rPr>
          <w:rFonts w:ascii="Helvetica" w:hAnsi="Helvetica" w:cstheme="minorHAnsi"/>
          <w:sz w:val="22"/>
          <w:szCs w:val="22"/>
        </w:rPr>
        <w:t>.</w:t>
      </w:r>
    </w:p>
    <w:p w14:paraId="0BFFF2E6" w14:textId="77777777" w:rsidR="0031408A" w:rsidRPr="004D12D0" w:rsidRDefault="0031408A" w:rsidP="009514EE">
      <w:pPr>
        <w:rPr>
          <w:rFonts w:ascii="Helvetica" w:hAnsi="Helvetica" w:cstheme="minorHAnsi"/>
          <w:sz w:val="22"/>
          <w:szCs w:val="22"/>
        </w:rPr>
      </w:pPr>
    </w:p>
    <w:p w14:paraId="2646C813" w14:textId="00693EAB" w:rsidR="003807C0" w:rsidRPr="004D12D0" w:rsidRDefault="003807C0" w:rsidP="009514EE">
      <w:pPr>
        <w:outlineLvl w:val="0"/>
        <w:rPr>
          <w:rFonts w:ascii="Helvetica" w:hAnsi="Helvetica" w:cstheme="minorHAnsi"/>
          <w:sz w:val="22"/>
          <w:szCs w:val="22"/>
        </w:rPr>
      </w:pPr>
      <w:r w:rsidRPr="004D12D0">
        <w:rPr>
          <w:rFonts w:ascii="Helvetica" w:hAnsi="Helvetica" w:cstheme="minorHAnsi"/>
          <w:b/>
          <w:sz w:val="22"/>
          <w:szCs w:val="22"/>
        </w:rPr>
        <w:t>Work Environment</w:t>
      </w:r>
      <w:r w:rsidR="0005252C" w:rsidRPr="004D12D0">
        <w:rPr>
          <w:rFonts w:ascii="Helvetica" w:hAnsi="Helvetica" w:cstheme="minorHAnsi"/>
          <w:b/>
          <w:sz w:val="22"/>
          <w:szCs w:val="22"/>
        </w:rPr>
        <w:t xml:space="preserve"> and Expectations:</w:t>
      </w:r>
    </w:p>
    <w:p w14:paraId="04763A60" w14:textId="4C7D3D0A" w:rsidR="003807C0" w:rsidRPr="004D12D0" w:rsidRDefault="004D12D0" w:rsidP="009514EE">
      <w:pPr>
        <w:outlineLvl w:val="0"/>
        <w:rPr>
          <w:rFonts w:ascii="Helvetica" w:hAnsi="Helvetica" w:cstheme="minorHAnsi"/>
          <w:sz w:val="22"/>
          <w:szCs w:val="22"/>
        </w:rPr>
      </w:pPr>
      <w:r>
        <w:rPr>
          <w:rFonts w:ascii="Helvetica" w:hAnsi="Helvetica" w:cstheme="minorHAnsi"/>
          <w:sz w:val="22"/>
          <w:szCs w:val="22"/>
        </w:rPr>
        <w:t xml:space="preserve">Students will work both in the Sparks laboratory and their own office space within </w:t>
      </w:r>
      <w:r w:rsidR="0031408A" w:rsidRPr="004D12D0">
        <w:rPr>
          <w:rFonts w:ascii="Helvetica" w:hAnsi="Helvetica" w:cstheme="minorHAnsi"/>
          <w:sz w:val="22"/>
          <w:szCs w:val="22"/>
        </w:rPr>
        <w:t>Harker ISE Lab 4</w:t>
      </w:r>
      <w:r w:rsidR="0031408A" w:rsidRPr="004D12D0">
        <w:rPr>
          <w:rFonts w:ascii="Helvetica" w:hAnsi="Helvetica" w:cstheme="minorHAnsi"/>
          <w:sz w:val="22"/>
          <w:szCs w:val="22"/>
          <w:vertAlign w:val="superscript"/>
        </w:rPr>
        <w:t>th</w:t>
      </w:r>
      <w:r w:rsidR="0031408A" w:rsidRPr="004D12D0">
        <w:rPr>
          <w:rFonts w:ascii="Helvetica" w:hAnsi="Helvetica" w:cstheme="minorHAnsi"/>
          <w:sz w:val="22"/>
          <w:szCs w:val="22"/>
        </w:rPr>
        <w:t xml:space="preserve"> floor. Hours are flexibly determined between student and mentor.</w:t>
      </w:r>
      <w:r w:rsidR="003361A9" w:rsidRPr="004D12D0">
        <w:rPr>
          <w:rFonts w:ascii="Helvetica" w:hAnsi="Helvetica" w:cstheme="minorHAnsi"/>
          <w:sz w:val="22"/>
          <w:szCs w:val="22"/>
        </w:rPr>
        <w:t xml:space="preserve"> </w:t>
      </w:r>
      <w:r w:rsidR="0005252C" w:rsidRPr="004D12D0">
        <w:rPr>
          <w:rFonts w:ascii="Helvetica" w:hAnsi="Helvetica" w:cstheme="minorHAnsi"/>
          <w:sz w:val="22"/>
          <w:szCs w:val="22"/>
        </w:rPr>
        <w:t xml:space="preserve">Students will work part time during the fall </w:t>
      </w:r>
      <w:r>
        <w:rPr>
          <w:rFonts w:ascii="Helvetica" w:hAnsi="Helvetica" w:cstheme="minorHAnsi"/>
          <w:sz w:val="22"/>
          <w:szCs w:val="22"/>
        </w:rPr>
        <w:t>semester</w:t>
      </w:r>
      <w:r w:rsidR="0005252C" w:rsidRPr="004D12D0">
        <w:rPr>
          <w:rFonts w:ascii="Helvetica" w:hAnsi="Helvetica" w:cstheme="minorHAnsi"/>
          <w:sz w:val="22"/>
          <w:szCs w:val="22"/>
        </w:rPr>
        <w:t xml:space="preserve">, </w:t>
      </w:r>
      <w:r>
        <w:rPr>
          <w:rFonts w:ascii="Helvetica" w:hAnsi="Helvetica" w:cstheme="minorHAnsi"/>
          <w:sz w:val="22"/>
          <w:szCs w:val="22"/>
        </w:rPr>
        <w:t>with the opportunity to work</w:t>
      </w:r>
      <w:r w:rsidR="0005252C" w:rsidRPr="004D12D0">
        <w:rPr>
          <w:rFonts w:ascii="Helvetica" w:hAnsi="Helvetica" w:cstheme="minorHAnsi"/>
          <w:sz w:val="22"/>
          <w:szCs w:val="22"/>
        </w:rPr>
        <w:t xml:space="preserve"> full time during UD Winter Session</w:t>
      </w:r>
      <w:r>
        <w:rPr>
          <w:rFonts w:ascii="Helvetica" w:hAnsi="Helvetica" w:cstheme="minorHAnsi"/>
          <w:sz w:val="22"/>
          <w:szCs w:val="22"/>
        </w:rPr>
        <w:t xml:space="preserve"> 2020</w:t>
      </w:r>
      <w:r w:rsidR="00602C44" w:rsidRPr="004D12D0">
        <w:rPr>
          <w:rFonts w:ascii="Helvetica" w:hAnsi="Helvetica" w:cstheme="minorHAnsi"/>
          <w:sz w:val="22"/>
          <w:szCs w:val="22"/>
        </w:rPr>
        <w:t>.</w:t>
      </w:r>
      <w:r w:rsidR="0040226A" w:rsidRPr="004D12D0">
        <w:rPr>
          <w:rFonts w:ascii="Helvetica" w:hAnsi="Helvetica" w:cstheme="minorHAnsi"/>
          <w:sz w:val="22"/>
          <w:szCs w:val="22"/>
        </w:rPr>
        <w:t xml:space="preserve"> </w:t>
      </w:r>
    </w:p>
    <w:p w14:paraId="702A6468" w14:textId="77777777" w:rsidR="00F62029" w:rsidRPr="004D12D0" w:rsidRDefault="00F62029" w:rsidP="009514EE">
      <w:pPr>
        <w:rPr>
          <w:rFonts w:ascii="Helvetica" w:hAnsi="Helvetica" w:cstheme="minorHAnsi"/>
          <w:sz w:val="22"/>
          <w:szCs w:val="22"/>
        </w:rPr>
      </w:pPr>
    </w:p>
    <w:p w14:paraId="255ADA7A" w14:textId="4C9A37BE" w:rsidR="00F62029" w:rsidRPr="004D12D0" w:rsidRDefault="00F62029" w:rsidP="009514EE">
      <w:pPr>
        <w:outlineLvl w:val="0"/>
        <w:rPr>
          <w:rFonts w:ascii="Helvetica" w:hAnsi="Helvetica" w:cstheme="minorHAnsi"/>
          <w:b/>
          <w:sz w:val="22"/>
          <w:szCs w:val="22"/>
        </w:rPr>
      </w:pPr>
      <w:r w:rsidRPr="004D12D0">
        <w:rPr>
          <w:rFonts w:ascii="Helvetica" w:hAnsi="Helvetica" w:cstheme="minorHAnsi"/>
          <w:b/>
          <w:sz w:val="22"/>
          <w:szCs w:val="22"/>
        </w:rPr>
        <w:t>Stipend:</w:t>
      </w:r>
    </w:p>
    <w:p w14:paraId="297C34FE" w14:textId="54C8B587" w:rsidR="00F62029" w:rsidRPr="004D12D0" w:rsidRDefault="00F62029" w:rsidP="009514EE">
      <w:pPr>
        <w:rPr>
          <w:rFonts w:ascii="Helvetica" w:hAnsi="Helvetica" w:cstheme="minorHAnsi"/>
          <w:sz w:val="22"/>
          <w:szCs w:val="22"/>
        </w:rPr>
      </w:pPr>
      <w:r w:rsidRPr="004D12D0">
        <w:rPr>
          <w:rFonts w:ascii="Helvetica" w:hAnsi="Helvetica" w:cstheme="minorHAnsi"/>
          <w:sz w:val="22"/>
          <w:szCs w:val="22"/>
        </w:rPr>
        <w:t>$</w:t>
      </w:r>
      <w:r w:rsidR="004D12D0">
        <w:rPr>
          <w:rFonts w:ascii="Helvetica" w:hAnsi="Helvetica" w:cstheme="minorHAnsi"/>
          <w:sz w:val="22"/>
          <w:szCs w:val="22"/>
        </w:rPr>
        <w:t>3,500, d</w:t>
      </w:r>
      <w:r w:rsidR="001A47EF" w:rsidRPr="004D12D0">
        <w:rPr>
          <w:rFonts w:ascii="Helvetica" w:hAnsi="Helvetica" w:cstheme="minorHAnsi"/>
          <w:sz w:val="22"/>
          <w:szCs w:val="22"/>
        </w:rPr>
        <w:t>irect deposit is required.</w:t>
      </w:r>
      <w:r w:rsidRPr="004D12D0">
        <w:rPr>
          <w:rFonts w:ascii="Helvetica" w:hAnsi="Helvetica" w:cstheme="minorHAnsi"/>
          <w:sz w:val="22"/>
          <w:szCs w:val="22"/>
        </w:rPr>
        <w:t xml:space="preserve"> </w:t>
      </w:r>
    </w:p>
    <w:p w14:paraId="3F6A0037" w14:textId="77777777" w:rsidR="0005252C" w:rsidRPr="004D12D0" w:rsidRDefault="0005252C" w:rsidP="009514EE">
      <w:pPr>
        <w:rPr>
          <w:rFonts w:ascii="Helvetica" w:hAnsi="Helvetica" w:cstheme="minorHAnsi"/>
          <w:sz w:val="22"/>
          <w:szCs w:val="22"/>
        </w:rPr>
      </w:pPr>
    </w:p>
    <w:p w14:paraId="60971C3D" w14:textId="20233D55" w:rsidR="0005252C" w:rsidRPr="004D12D0" w:rsidRDefault="0005252C" w:rsidP="009514EE">
      <w:pPr>
        <w:rPr>
          <w:rFonts w:ascii="Helvetica" w:hAnsi="Helvetica" w:cstheme="minorHAnsi"/>
          <w:b/>
          <w:sz w:val="22"/>
          <w:szCs w:val="22"/>
        </w:rPr>
      </w:pPr>
      <w:r w:rsidRPr="004D12D0">
        <w:rPr>
          <w:rFonts w:ascii="Helvetica" w:hAnsi="Helvetica" w:cstheme="minorHAnsi"/>
          <w:b/>
          <w:sz w:val="22"/>
          <w:szCs w:val="22"/>
        </w:rPr>
        <w:t>Funding Source:</w:t>
      </w:r>
    </w:p>
    <w:p w14:paraId="584C57DD" w14:textId="20F2D53F" w:rsidR="00F04856" w:rsidRPr="004D12D0" w:rsidRDefault="00F04856" w:rsidP="009514EE">
      <w:pPr>
        <w:rPr>
          <w:rFonts w:ascii="Helvetica" w:hAnsi="Helvetica" w:cstheme="minorHAnsi"/>
          <w:sz w:val="22"/>
          <w:szCs w:val="22"/>
        </w:rPr>
      </w:pPr>
      <w:r w:rsidRPr="004D12D0">
        <w:rPr>
          <w:rFonts w:ascii="Helvetica" w:hAnsi="Helvetica" w:cstheme="minorHAnsi"/>
          <w:sz w:val="22"/>
          <w:szCs w:val="22"/>
        </w:rPr>
        <w:t>National Science Foundation</w:t>
      </w:r>
      <w:r w:rsidR="00CE0CC7" w:rsidRPr="004D12D0">
        <w:rPr>
          <w:rFonts w:ascii="Helvetica" w:hAnsi="Helvetica" w:cstheme="minorHAnsi"/>
          <w:sz w:val="22"/>
          <w:szCs w:val="22"/>
        </w:rPr>
        <w:t>,</w:t>
      </w:r>
      <w:r w:rsidR="00581931" w:rsidRPr="004D12D0">
        <w:rPr>
          <w:rFonts w:ascii="Helvetica" w:hAnsi="Helvetica" w:cstheme="minorHAnsi"/>
          <w:sz w:val="22"/>
          <w:szCs w:val="22"/>
        </w:rPr>
        <w:t xml:space="preserve"> Delaware </w:t>
      </w:r>
      <w:proofErr w:type="spellStart"/>
      <w:r w:rsidR="00581931" w:rsidRPr="004D12D0">
        <w:rPr>
          <w:rFonts w:ascii="Helvetica" w:hAnsi="Helvetica" w:cstheme="minorHAnsi"/>
          <w:sz w:val="22"/>
          <w:szCs w:val="22"/>
        </w:rPr>
        <w:t>EPSCoR</w:t>
      </w:r>
      <w:proofErr w:type="spellEnd"/>
      <w:r w:rsidR="00581931" w:rsidRPr="004D12D0">
        <w:rPr>
          <w:rFonts w:ascii="Helvetica" w:hAnsi="Helvetica" w:cstheme="minorHAnsi"/>
          <w:sz w:val="22"/>
          <w:szCs w:val="22"/>
        </w:rPr>
        <w:t xml:space="preserve"> Track I</w:t>
      </w:r>
    </w:p>
    <w:p w14:paraId="1EEB9E8A" w14:textId="502DE701" w:rsidR="00342C8E" w:rsidRPr="004D12D0" w:rsidRDefault="00342C8E" w:rsidP="009514EE">
      <w:pPr>
        <w:rPr>
          <w:rFonts w:ascii="Helvetica" w:hAnsi="Helvetica" w:cstheme="minorHAnsi"/>
          <w:sz w:val="22"/>
          <w:szCs w:val="22"/>
        </w:rPr>
      </w:pPr>
    </w:p>
    <w:p w14:paraId="6737533B" w14:textId="5C1C2561" w:rsidR="00342C8E" w:rsidRPr="004D12D0" w:rsidRDefault="00342C8E" w:rsidP="009514EE">
      <w:pPr>
        <w:rPr>
          <w:rFonts w:ascii="Helvetica" w:hAnsi="Helvetica" w:cstheme="minorHAnsi"/>
          <w:sz w:val="22"/>
          <w:szCs w:val="22"/>
        </w:rPr>
      </w:pPr>
      <w:r w:rsidRPr="004D12D0">
        <w:rPr>
          <w:rFonts w:ascii="Helvetica" w:hAnsi="Helvetica" w:cstheme="minorHAnsi"/>
          <w:b/>
          <w:sz w:val="22"/>
          <w:szCs w:val="22"/>
        </w:rPr>
        <w:t>How to apply:</w:t>
      </w:r>
      <w:r w:rsidR="000257EA" w:rsidRPr="004D12D0">
        <w:rPr>
          <w:rFonts w:ascii="Helvetica" w:hAnsi="Helvetica" w:cstheme="minorHAnsi"/>
          <w:sz w:val="22"/>
          <w:szCs w:val="22"/>
        </w:rPr>
        <w:t xml:space="preserve"> </w:t>
      </w:r>
      <w:hyperlink r:id="rId8" w:history="1">
        <w:r w:rsidR="00733D6A" w:rsidRPr="004D12D0">
          <w:rPr>
            <w:rStyle w:val="Hyperlink"/>
            <w:rFonts w:ascii="Helvetica" w:eastAsia="Times New Roman" w:hAnsi="Helvetica" w:cstheme="minorHAnsi"/>
            <w:sz w:val="22"/>
            <w:szCs w:val="22"/>
          </w:rPr>
          <w:t>https://ugresearch.udel.edu/PUB_Program.aspx</w:t>
        </w:r>
      </w:hyperlink>
    </w:p>
    <w:sectPr w:rsidR="00342C8E" w:rsidRPr="004D12D0" w:rsidSect="003B55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90569" w14:textId="77777777" w:rsidR="008908EE" w:rsidRDefault="008908EE" w:rsidP="007542D3">
      <w:r>
        <w:separator/>
      </w:r>
    </w:p>
  </w:endnote>
  <w:endnote w:type="continuationSeparator" w:id="0">
    <w:p w14:paraId="09224A52" w14:textId="77777777" w:rsidR="008908EE" w:rsidRDefault="008908EE" w:rsidP="0075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043F4" w14:textId="77777777" w:rsidR="008908EE" w:rsidRDefault="008908EE" w:rsidP="007542D3">
      <w:r>
        <w:separator/>
      </w:r>
    </w:p>
  </w:footnote>
  <w:footnote w:type="continuationSeparator" w:id="0">
    <w:p w14:paraId="13850F98" w14:textId="77777777" w:rsidR="008908EE" w:rsidRDefault="008908EE" w:rsidP="007542D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92FC7"/>
    <w:multiLevelType w:val="hybridMultilevel"/>
    <w:tmpl w:val="0F5C9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AD381D"/>
    <w:multiLevelType w:val="hybridMultilevel"/>
    <w:tmpl w:val="30465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26"/>
    <w:rsid w:val="00011551"/>
    <w:rsid w:val="000257EA"/>
    <w:rsid w:val="00035E78"/>
    <w:rsid w:val="0005252C"/>
    <w:rsid w:val="00064D75"/>
    <w:rsid w:val="000B2FD9"/>
    <w:rsid w:val="000E34E3"/>
    <w:rsid w:val="00110402"/>
    <w:rsid w:val="00111B7F"/>
    <w:rsid w:val="001126A5"/>
    <w:rsid w:val="00146773"/>
    <w:rsid w:val="00157701"/>
    <w:rsid w:val="001854FA"/>
    <w:rsid w:val="00193BC7"/>
    <w:rsid w:val="001A470F"/>
    <w:rsid w:val="001A47EF"/>
    <w:rsid w:val="001B04C1"/>
    <w:rsid w:val="001C19B6"/>
    <w:rsid w:val="001C7E84"/>
    <w:rsid w:val="001F1B89"/>
    <w:rsid w:val="002674DD"/>
    <w:rsid w:val="002E364E"/>
    <w:rsid w:val="002E5510"/>
    <w:rsid w:val="0031408A"/>
    <w:rsid w:val="003361A9"/>
    <w:rsid w:val="00342C8E"/>
    <w:rsid w:val="0037032E"/>
    <w:rsid w:val="003807C0"/>
    <w:rsid w:val="00394B91"/>
    <w:rsid w:val="003B55D1"/>
    <w:rsid w:val="003C4B2E"/>
    <w:rsid w:val="003C608B"/>
    <w:rsid w:val="003C71FA"/>
    <w:rsid w:val="003D12EA"/>
    <w:rsid w:val="003D1E70"/>
    <w:rsid w:val="003D36A9"/>
    <w:rsid w:val="003D5D6B"/>
    <w:rsid w:val="003F634D"/>
    <w:rsid w:val="0040226A"/>
    <w:rsid w:val="00417F27"/>
    <w:rsid w:val="00442BD9"/>
    <w:rsid w:val="004555AD"/>
    <w:rsid w:val="00475164"/>
    <w:rsid w:val="0047640F"/>
    <w:rsid w:val="0048547A"/>
    <w:rsid w:val="00485F66"/>
    <w:rsid w:val="004B66E9"/>
    <w:rsid w:val="004D12D0"/>
    <w:rsid w:val="004D6CD9"/>
    <w:rsid w:val="004E4E65"/>
    <w:rsid w:val="004F5AE8"/>
    <w:rsid w:val="00522226"/>
    <w:rsid w:val="005355BF"/>
    <w:rsid w:val="00581931"/>
    <w:rsid w:val="005A18EE"/>
    <w:rsid w:val="005C15CF"/>
    <w:rsid w:val="005E03F6"/>
    <w:rsid w:val="00602C44"/>
    <w:rsid w:val="00664E24"/>
    <w:rsid w:val="006E42F8"/>
    <w:rsid w:val="00733D6A"/>
    <w:rsid w:val="007542D3"/>
    <w:rsid w:val="007802AE"/>
    <w:rsid w:val="0079734B"/>
    <w:rsid w:val="007C38DE"/>
    <w:rsid w:val="007C7745"/>
    <w:rsid w:val="008442A5"/>
    <w:rsid w:val="00887D92"/>
    <w:rsid w:val="008908EE"/>
    <w:rsid w:val="008B7308"/>
    <w:rsid w:val="008C05A6"/>
    <w:rsid w:val="008F1E0C"/>
    <w:rsid w:val="00901697"/>
    <w:rsid w:val="00904B71"/>
    <w:rsid w:val="0091617E"/>
    <w:rsid w:val="00933B9D"/>
    <w:rsid w:val="009514EE"/>
    <w:rsid w:val="009916D4"/>
    <w:rsid w:val="009B0FEC"/>
    <w:rsid w:val="009C0B02"/>
    <w:rsid w:val="009F1C66"/>
    <w:rsid w:val="009F355E"/>
    <w:rsid w:val="00A12939"/>
    <w:rsid w:val="00AB0156"/>
    <w:rsid w:val="00AB30F0"/>
    <w:rsid w:val="00AB6927"/>
    <w:rsid w:val="00AF01FB"/>
    <w:rsid w:val="00B24DA6"/>
    <w:rsid w:val="00B3238F"/>
    <w:rsid w:val="00B83EF6"/>
    <w:rsid w:val="00BA3D72"/>
    <w:rsid w:val="00BE7A08"/>
    <w:rsid w:val="00C05DB3"/>
    <w:rsid w:val="00C402EC"/>
    <w:rsid w:val="00C41862"/>
    <w:rsid w:val="00CB0FD4"/>
    <w:rsid w:val="00CE0CC7"/>
    <w:rsid w:val="00CF48C2"/>
    <w:rsid w:val="00D32EA0"/>
    <w:rsid w:val="00D337A9"/>
    <w:rsid w:val="00D521F0"/>
    <w:rsid w:val="00DD1020"/>
    <w:rsid w:val="00DF0213"/>
    <w:rsid w:val="00DF08BC"/>
    <w:rsid w:val="00E26469"/>
    <w:rsid w:val="00E61B6C"/>
    <w:rsid w:val="00EA3265"/>
    <w:rsid w:val="00EA441B"/>
    <w:rsid w:val="00EA50B5"/>
    <w:rsid w:val="00EC1078"/>
    <w:rsid w:val="00ED4B22"/>
    <w:rsid w:val="00EE0F0B"/>
    <w:rsid w:val="00EE7373"/>
    <w:rsid w:val="00F04856"/>
    <w:rsid w:val="00F20F08"/>
    <w:rsid w:val="00F62029"/>
    <w:rsid w:val="00F65964"/>
    <w:rsid w:val="00FA1564"/>
    <w:rsid w:val="00FF280A"/>
    <w:rsid w:val="00FF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78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B02"/>
    <w:pPr>
      <w:ind w:left="720"/>
      <w:contextualSpacing/>
    </w:pPr>
  </w:style>
  <w:style w:type="character" w:styleId="CommentReference">
    <w:name w:val="annotation reference"/>
    <w:basedOn w:val="DefaultParagraphFont"/>
    <w:uiPriority w:val="99"/>
    <w:semiHidden/>
    <w:unhideWhenUsed/>
    <w:rsid w:val="005355BF"/>
    <w:rPr>
      <w:sz w:val="18"/>
      <w:szCs w:val="18"/>
    </w:rPr>
  </w:style>
  <w:style w:type="paragraph" w:styleId="CommentText">
    <w:name w:val="annotation text"/>
    <w:basedOn w:val="Normal"/>
    <w:link w:val="CommentTextChar"/>
    <w:uiPriority w:val="99"/>
    <w:semiHidden/>
    <w:unhideWhenUsed/>
    <w:rsid w:val="005355BF"/>
  </w:style>
  <w:style w:type="character" w:customStyle="1" w:styleId="CommentTextChar">
    <w:name w:val="Comment Text Char"/>
    <w:basedOn w:val="DefaultParagraphFont"/>
    <w:link w:val="CommentText"/>
    <w:uiPriority w:val="99"/>
    <w:semiHidden/>
    <w:rsid w:val="005355BF"/>
  </w:style>
  <w:style w:type="paragraph" w:styleId="CommentSubject">
    <w:name w:val="annotation subject"/>
    <w:basedOn w:val="CommentText"/>
    <w:next w:val="CommentText"/>
    <w:link w:val="CommentSubjectChar"/>
    <w:uiPriority w:val="99"/>
    <w:semiHidden/>
    <w:unhideWhenUsed/>
    <w:rsid w:val="005355BF"/>
    <w:rPr>
      <w:b/>
      <w:bCs/>
      <w:sz w:val="20"/>
      <w:szCs w:val="20"/>
    </w:rPr>
  </w:style>
  <w:style w:type="character" w:customStyle="1" w:styleId="CommentSubjectChar">
    <w:name w:val="Comment Subject Char"/>
    <w:basedOn w:val="CommentTextChar"/>
    <w:link w:val="CommentSubject"/>
    <w:uiPriority w:val="99"/>
    <w:semiHidden/>
    <w:rsid w:val="005355BF"/>
    <w:rPr>
      <w:b/>
      <w:bCs/>
      <w:sz w:val="20"/>
      <w:szCs w:val="20"/>
    </w:rPr>
  </w:style>
  <w:style w:type="paragraph" w:styleId="BalloonText">
    <w:name w:val="Balloon Text"/>
    <w:basedOn w:val="Normal"/>
    <w:link w:val="BalloonTextChar"/>
    <w:uiPriority w:val="99"/>
    <w:semiHidden/>
    <w:unhideWhenUsed/>
    <w:rsid w:val="005355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55BF"/>
    <w:rPr>
      <w:rFonts w:ascii="Times New Roman" w:hAnsi="Times New Roman" w:cs="Times New Roman"/>
      <w:sz w:val="18"/>
      <w:szCs w:val="18"/>
    </w:rPr>
  </w:style>
  <w:style w:type="table" w:styleId="TableGrid">
    <w:name w:val="Table Grid"/>
    <w:basedOn w:val="TableNormal"/>
    <w:uiPriority w:val="39"/>
    <w:rsid w:val="00887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hiteText">
    <w:name w:val="WhiteText"/>
    <w:next w:val="Normal"/>
    <w:rsid w:val="00887D92"/>
    <w:rPr>
      <w:rFonts w:eastAsiaTheme="minorEastAsia"/>
      <w:color w:val="FFFFFF" w:themeColor="background1"/>
      <w:sz w:val="22"/>
      <w:szCs w:val="22"/>
    </w:rPr>
  </w:style>
  <w:style w:type="table" w:styleId="MediumShading1-Accent1">
    <w:name w:val="Medium Shading 1 Accent 1"/>
    <w:basedOn w:val="TableNormal"/>
    <w:uiPriority w:val="63"/>
    <w:rsid w:val="00887D92"/>
    <w:rPr>
      <w:rFonts w:eastAsiaTheme="minorEastAsia"/>
      <w:sz w:val="22"/>
      <w:szCs w:val="22"/>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733D6A"/>
    <w:rPr>
      <w:color w:val="0000FF"/>
      <w:u w:val="single"/>
    </w:rPr>
  </w:style>
  <w:style w:type="character" w:styleId="FollowedHyperlink">
    <w:name w:val="FollowedHyperlink"/>
    <w:basedOn w:val="DefaultParagraphFont"/>
    <w:uiPriority w:val="99"/>
    <w:semiHidden/>
    <w:unhideWhenUsed/>
    <w:rsid w:val="00733D6A"/>
    <w:rPr>
      <w:color w:val="954F72" w:themeColor="followedHyperlink"/>
      <w:u w:val="single"/>
    </w:rPr>
  </w:style>
  <w:style w:type="paragraph" w:styleId="Header">
    <w:name w:val="header"/>
    <w:basedOn w:val="Normal"/>
    <w:link w:val="HeaderChar"/>
    <w:uiPriority w:val="99"/>
    <w:unhideWhenUsed/>
    <w:rsid w:val="007542D3"/>
    <w:pPr>
      <w:tabs>
        <w:tab w:val="center" w:pos="4680"/>
        <w:tab w:val="right" w:pos="9360"/>
      </w:tabs>
    </w:pPr>
  </w:style>
  <w:style w:type="character" w:customStyle="1" w:styleId="HeaderChar">
    <w:name w:val="Header Char"/>
    <w:basedOn w:val="DefaultParagraphFont"/>
    <w:link w:val="Header"/>
    <w:uiPriority w:val="99"/>
    <w:rsid w:val="007542D3"/>
  </w:style>
  <w:style w:type="paragraph" w:styleId="Footer">
    <w:name w:val="footer"/>
    <w:basedOn w:val="Normal"/>
    <w:link w:val="FooterChar"/>
    <w:uiPriority w:val="99"/>
    <w:unhideWhenUsed/>
    <w:rsid w:val="007542D3"/>
    <w:pPr>
      <w:tabs>
        <w:tab w:val="center" w:pos="4680"/>
        <w:tab w:val="right" w:pos="9360"/>
      </w:tabs>
    </w:pPr>
  </w:style>
  <w:style w:type="character" w:customStyle="1" w:styleId="FooterChar">
    <w:name w:val="Footer Char"/>
    <w:basedOn w:val="DefaultParagraphFont"/>
    <w:link w:val="Footer"/>
    <w:uiPriority w:val="99"/>
    <w:rsid w:val="007542D3"/>
  </w:style>
  <w:style w:type="table" w:customStyle="1" w:styleId="MediumShading1-Accent11">
    <w:name w:val="Medium Shading 1 - Accent 11"/>
    <w:basedOn w:val="TableNormal"/>
    <w:next w:val="MediumShading1-Accent1"/>
    <w:uiPriority w:val="63"/>
    <w:rsid w:val="00D521F0"/>
    <w:rPr>
      <w:rFonts w:eastAsiaTheme="minorEastAsia"/>
      <w:sz w:val="22"/>
      <w:szCs w:val="22"/>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ugresearch.udel.edu/PUB_Program.aspx"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26371-E00C-4E43-8AF4-7A5EE667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3998</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Sanchez</dc:creator>
  <cp:keywords/>
  <dc:description/>
  <cp:lastModifiedBy>Microsoft Office User</cp:lastModifiedBy>
  <cp:revision>2</cp:revision>
  <cp:lastPrinted>2018-09-25T14:09:00Z</cp:lastPrinted>
  <dcterms:created xsi:type="dcterms:W3CDTF">2019-09-13T19:35:00Z</dcterms:created>
  <dcterms:modified xsi:type="dcterms:W3CDTF">2019-09-13T19:35:00Z</dcterms:modified>
</cp:coreProperties>
</file>